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4" w:line="197" w:lineRule="auto"/>
        <w:ind w:left="17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color w:val="FF0000"/>
          <w:spacing w:val="5"/>
          <w:sz w:val="20"/>
          <w:szCs w:val="20"/>
        </w:rPr>
        <w:t>项目名称：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7" w:line="184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系部主管大创工作副主任签字</w:t>
      </w:r>
    </w:p>
    <w:p>
      <w:pPr>
        <w:spacing w:line="184" w:lineRule="auto"/>
        <w:rPr>
          <w:rFonts w:ascii="宋体" w:hAnsi="宋体" w:eastAsia="宋体" w:cs="宋体"/>
          <w:sz w:val="24"/>
          <w:szCs w:val="24"/>
        </w:rPr>
        <w:sectPr>
          <w:pgSz w:w="16839" w:h="11906"/>
          <w:pgMar w:top="555" w:right="313" w:bottom="0" w:left="2434" w:header="0" w:footer="0" w:gutter="0"/>
          <w:cols w:equalWidth="0" w:num="2">
            <w:col w:w="8405" w:space="100"/>
            <w:col w:w="5586"/>
          </w:cols>
        </w:sectPr>
      </w:pPr>
    </w:p>
    <w:p>
      <w:pPr>
        <w:spacing w:line="35" w:lineRule="exact"/>
      </w:pPr>
    </w:p>
    <w:tbl>
      <w:tblPr>
        <w:tblStyle w:val="4"/>
        <w:tblW w:w="14064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8"/>
        <w:gridCol w:w="2875"/>
        <w:gridCol w:w="291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8278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tabs>
                <w:tab w:val="left" w:pos="2196"/>
              </w:tabs>
              <w:spacing w:before="169" w:line="220" w:lineRule="auto"/>
              <w:ind w:left="1910"/>
              <w:rPr>
                <w:rFonts w:ascii="宋体" w:hAnsi="宋体" w:eastAsia="宋体" w:cs="宋体"/>
                <w:sz w:val="52"/>
                <w:szCs w:val="52"/>
              </w:rPr>
            </w:pPr>
            <w:r>
              <w:rPr>
                <w:rFonts w:ascii="宋体" w:hAnsi="宋体" w:eastAsia="宋体" w:cs="宋体"/>
                <w:sz w:val="52"/>
                <w:szCs w:val="52"/>
                <w:u w:val="single" w:color="auto"/>
              </w:rPr>
              <w:tab/>
            </w:r>
            <w:r>
              <w:rPr>
                <w:rFonts w:ascii="宋体" w:hAnsi="宋体" w:eastAsia="宋体" w:cs="宋体"/>
                <w:spacing w:val="-1"/>
                <w:sz w:val="52"/>
                <w:szCs w:val="52"/>
                <w:u w:val="single" w:color="000000"/>
                <w14:textOutline w14:w="9461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票据粘贴及审批单</w:t>
            </w:r>
            <w:r>
              <w:rPr>
                <w:rFonts w:ascii="宋体" w:hAnsi="宋体" w:eastAsia="宋体" w:cs="宋体"/>
                <w:sz w:val="52"/>
                <w:szCs w:val="52"/>
                <w:u w:val="single" w:color="auto"/>
              </w:rPr>
              <w:t xml:space="preserve"> </w:t>
            </w:r>
          </w:p>
          <w:p>
            <w:pPr>
              <w:spacing w:line="42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7" w:line="250" w:lineRule="auto"/>
              <w:ind w:left="110" w:right="102" w:firstLine="590"/>
            </w:pPr>
            <w:r>
              <w:rPr>
                <w:spacing w:val="-2"/>
              </w:rPr>
              <w:t>根据财务会计制度及上级主管部门要求，对粘贴单做如下</w:t>
            </w:r>
            <w:r>
              <w:rPr>
                <w:spacing w:val="8"/>
              </w:rPr>
              <w:t xml:space="preserve"> </w:t>
            </w:r>
            <w:r>
              <w:rPr>
                <w:spacing w:val="-16"/>
              </w:rPr>
              <w:t>要求：</w:t>
            </w:r>
          </w:p>
          <w:p>
            <w:pPr>
              <w:pStyle w:val="5"/>
              <w:spacing w:before="68" w:line="220" w:lineRule="auto"/>
              <w:ind w:left="712"/>
            </w:pPr>
            <w:r>
              <w:rPr>
                <w:spacing w:val="-4"/>
              </w:rPr>
              <w:t>一、票据粘贴单要保持平整，不许折叠。</w:t>
            </w:r>
          </w:p>
          <w:p>
            <w:pPr>
              <w:pStyle w:val="5"/>
              <w:spacing w:before="82" w:line="220" w:lineRule="auto"/>
              <w:jc w:val="right"/>
            </w:pPr>
            <w:r>
              <w:rPr>
                <w:spacing w:val="-10"/>
              </w:rPr>
              <w:t>二、要报销的票据必须附在此粘贴单上，</w:t>
            </w:r>
            <w:r>
              <w:rPr>
                <w:spacing w:val="-10"/>
                <w:u w:val="single" w:color="00000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要一事一类一单</w:t>
            </w:r>
            <w:r>
              <w:rPr>
                <w:spacing w:val="-10"/>
              </w:rPr>
              <w:t>。</w:t>
            </w:r>
          </w:p>
          <w:p>
            <w:pPr>
              <w:pStyle w:val="5"/>
              <w:spacing w:before="80" w:line="261" w:lineRule="auto"/>
              <w:ind w:left="104" w:right="102" w:firstLine="598"/>
            </w:pPr>
            <w:r>
              <w:rPr>
                <w:spacing w:val="-2"/>
              </w:rPr>
              <w:t>三、发票取得者在确保经济活动真实合法的前提下取得发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票，对发票真伪负责。对于有问题的发票，应拒收或要求对方</w:t>
            </w:r>
            <w:r>
              <w:rPr>
                <w:spacing w:val="8"/>
              </w:rPr>
              <w:t xml:space="preserve"> </w:t>
            </w:r>
            <w:r>
              <w:rPr>
                <w:spacing w:val="-13"/>
              </w:rPr>
              <w:t>更换。发票取得者可通过登录税务局网站、学校计财处网站（</w:t>
            </w:r>
            <w:r>
              <w:rPr>
                <w:spacing w:val="-13"/>
                <w:u w:val="single" w:color="00000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发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  <w:u w:val="single" w:color="00000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票审验</w:t>
            </w:r>
            <w:r>
              <w:rPr>
                <w:spacing w:val="-3"/>
              </w:rPr>
              <w:t>）等途径审验发票的真实性。</w:t>
            </w:r>
            <w:r>
              <w:rPr>
                <w:spacing w:val="-3"/>
                <w:u w:val="single" w:color="00000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单张金额</w:t>
            </w:r>
            <w:r>
              <w:rPr>
                <w:spacing w:val="-67"/>
                <w:u w:val="single" w:color="auto"/>
              </w:rPr>
              <w:t xml:space="preserve"> </w:t>
            </w:r>
            <w:r>
              <w:rPr>
                <w:spacing w:val="-3"/>
                <w:u w:val="single" w:color="00000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500</w:t>
            </w:r>
            <w:r>
              <w:rPr>
                <w:spacing w:val="-47"/>
                <w:u w:val="single" w:color="auto"/>
              </w:rPr>
              <w:t xml:space="preserve"> </w:t>
            </w:r>
            <w:r>
              <w:rPr>
                <w:spacing w:val="-3"/>
                <w:u w:val="single" w:color="00000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元以上的发</w:t>
            </w:r>
            <w:r>
              <w:t xml:space="preserve"> </w:t>
            </w:r>
            <w:r>
              <w:rPr>
                <w:spacing w:val="-9"/>
                <w:u w:val="single" w:color="00000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票，</w:t>
            </w:r>
            <w:r>
              <w:rPr>
                <w:spacing w:val="-38"/>
                <w:u w:val="single" w:color="auto"/>
              </w:rPr>
              <w:t xml:space="preserve"> </w:t>
            </w:r>
            <w:r>
              <w:rPr>
                <w:spacing w:val="-9"/>
                <w:u w:val="single" w:color="00000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报销时须附有税务局网站审验结果（A4</w:t>
            </w:r>
            <w:r>
              <w:rPr>
                <w:spacing w:val="-52"/>
                <w:u w:val="single" w:color="auto"/>
              </w:rPr>
              <w:t xml:space="preserve"> </w:t>
            </w:r>
            <w:r>
              <w:rPr>
                <w:spacing w:val="-9"/>
                <w:u w:val="single" w:color="00000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纸</w:t>
            </w:r>
            <w:r>
              <w:rPr>
                <w:spacing w:val="-10"/>
                <w:u w:val="single" w:color="00000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打印）。</w:t>
            </w:r>
          </w:p>
          <w:p>
            <w:pPr>
              <w:pStyle w:val="5"/>
              <w:spacing w:before="81" w:line="223" w:lineRule="auto"/>
              <w:ind w:left="722"/>
            </w:pPr>
            <w:r>
              <w:rPr>
                <w:spacing w:val="-3"/>
              </w:rPr>
              <w:t>四、发票或收据内容填写必须完整、清楚、规</w:t>
            </w:r>
            <w:r>
              <w:rPr>
                <w:spacing w:val="-4"/>
              </w:rPr>
              <w:t>范。</w:t>
            </w:r>
          </w:p>
          <w:p>
            <w:pPr>
              <w:pStyle w:val="5"/>
              <w:spacing w:before="77" w:line="254" w:lineRule="auto"/>
              <w:ind w:left="98" w:right="102" w:firstLine="611"/>
            </w:pPr>
            <w:r>
              <w:rPr>
                <w:spacing w:val="-10"/>
              </w:rPr>
              <w:t>五、部门(项目)负责人、主管校领导、</w:t>
            </w:r>
            <w:r>
              <w:rPr>
                <w:spacing w:val="61"/>
              </w:rPr>
              <w:t xml:space="preserve"> </w:t>
            </w:r>
            <w:r>
              <w:rPr>
                <w:spacing w:val="-10"/>
              </w:rPr>
              <w:t>主管财务校</w:t>
            </w:r>
            <w:r>
              <w:rPr>
                <w:spacing w:val="-11"/>
              </w:rPr>
              <w:t>领导、</w:t>
            </w:r>
            <w:r>
              <w:t xml:space="preserve"> </w:t>
            </w:r>
            <w:r>
              <w:rPr>
                <w:spacing w:val="-2"/>
              </w:rPr>
              <w:t>校长、计划财务处处长在粘贴单上签字，经办人、验收人、审</w:t>
            </w:r>
            <w:r>
              <w:rPr>
                <w:spacing w:val="14"/>
              </w:rPr>
              <w:t xml:space="preserve"> </w:t>
            </w:r>
            <w:r>
              <w:rPr>
                <w:spacing w:val="1"/>
              </w:rPr>
              <w:t>核人在</w:t>
            </w:r>
            <w:r>
              <w:rPr>
                <w:spacing w:val="1"/>
                <w:u w:val="single" w:color="00000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原始票据背面左侧签字，并写明支取款</w:t>
            </w:r>
            <w:r>
              <w:rPr>
                <w:u w:val="single" w:color="00000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项用途。</w:t>
            </w:r>
          </w:p>
          <w:p>
            <w:pPr>
              <w:pStyle w:val="5"/>
              <w:spacing w:before="83" w:line="255" w:lineRule="auto"/>
              <w:ind w:left="89" w:right="102" w:firstLine="626"/>
            </w:pPr>
            <w:r>
              <w:rPr>
                <w:spacing w:val="10"/>
              </w:rPr>
              <w:t>六、准确填写票据张数及金额，粘贴单上的数字要紧贴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“＆</w:t>
            </w:r>
            <w:r>
              <w:rPr>
                <w:spacing w:val="-106"/>
              </w:rPr>
              <w:t xml:space="preserve"> </w:t>
            </w:r>
            <w:r>
              <w:rPr>
                <w:spacing w:val="1"/>
              </w:rPr>
              <w:t>”或“</w:t>
            </w:r>
            <w:r>
              <w:rPr>
                <w:rFonts w:ascii="宋体" w:hAnsi="宋体" w:eastAsia="宋体" w:cs="宋体"/>
                <w:spacing w:val="1"/>
              </w:rPr>
              <w:t>¥</w:t>
            </w:r>
            <w:r>
              <w:rPr>
                <w:rFonts w:ascii="宋体" w:hAnsi="宋体" w:eastAsia="宋体" w:cs="宋体"/>
                <w:spacing w:val="-104"/>
              </w:rPr>
              <w:t xml:space="preserve"> </w:t>
            </w:r>
            <w:r>
              <w:rPr>
                <w:spacing w:val="1"/>
              </w:rPr>
              <w:t>”填写，如有空白或非财会人员涂改均无效，经</w:t>
            </w:r>
            <w:r>
              <w:t xml:space="preserve"> </w:t>
            </w:r>
            <w:r>
              <w:rPr>
                <w:spacing w:val="-3"/>
              </w:rPr>
              <w:t>财会人员修改的需盖名章确认。</w:t>
            </w:r>
          </w:p>
        </w:tc>
        <w:tc>
          <w:tcPr>
            <w:tcW w:w="2875" w:type="dxa"/>
            <w:tcBorders>
              <w:top w:val="single" w:color="000000" w:sz="10" w:space="0"/>
            </w:tcBorders>
            <w:vAlign w:val="top"/>
          </w:tcPr>
          <w:p>
            <w:pPr>
              <w:spacing w:before="220" w:line="219" w:lineRule="auto"/>
              <w:ind w:left="96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票据张数</w:t>
            </w:r>
          </w:p>
        </w:tc>
        <w:tc>
          <w:tcPr>
            <w:tcW w:w="2911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220" w:line="219" w:lineRule="auto"/>
              <w:ind w:left="9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票据金额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278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75" w:type="dxa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spacing w:before="65" w:line="183" w:lineRule="auto"/>
              <w:ind w:left="5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w w:val="139"/>
                <w:sz w:val="20"/>
                <w:szCs w:val="20"/>
                <w14:textOutline w14:w="379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&amp;</w:t>
            </w:r>
          </w:p>
        </w:tc>
        <w:tc>
          <w:tcPr>
            <w:tcW w:w="2911" w:type="dxa"/>
            <w:tcBorders>
              <w:right w:val="single" w:color="000000" w:sz="10" w:space="0"/>
            </w:tcBorders>
            <w:vAlign w:val="top"/>
          </w:tcPr>
          <w:p>
            <w:pPr>
              <w:spacing w:line="436" w:lineRule="auto"/>
              <w:rPr>
                <w:rFonts w:ascii="Arial"/>
                <w:sz w:val="21"/>
              </w:rPr>
            </w:pPr>
          </w:p>
          <w:p>
            <w:pPr>
              <w:spacing w:before="58" w:line="166" w:lineRule="auto"/>
              <w:ind w:left="42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0"/>
                <w:szCs w:val="20"/>
              </w:rPr>
              <w:t>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 w:hRule="atLeast"/>
        </w:trPr>
        <w:tc>
          <w:tcPr>
            <w:tcW w:w="8278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224" w:line="322" w:lineRule="auto"/>
              <w:ind w:left="130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  <w:u w:val="single" w:color="000000"/>
                <w14:textOutline w14:w="51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发票经审验，全部为真。</w:t>
            </w:r>
          </w:p>
          <w:p>
            <w:pPr>
              <w:spacing w:line="212" w:lineRule="auto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经办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审核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4"/>
                <w:szCs w:val="24"/>
              </w:rPr>
              <w:t>)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人签字：</w:t>
            </w:r>
          </w:p>
          <w:p>
            <w:pPr>
              <w:spacing w:before="152" w:line="220" w:lineRule="auto"/>
              <w:ind w:left="232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  <w14:textOutline w14:w="5092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指导教师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8" w:hRule="atLeast"/>
        </w:trPr>
        <w:tc>
          <w:tcPr>
            <w:tcW w:w="8278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pStyle w:val="5"/>
              <w:spacing w:before="84" w:line="221" w:lineRule="auto"/>
              <w:ind w:left="130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u w:val="single" w:color="000000"/>
                <w14:textOutline w14:w="51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发票为真，同意报销。</w:t>
            </w:r>
          </w:p>
          <w:p>
            <w:pPr>
              <w:pStyle w:val="5"/>
              <w:spacing w:before="306" w:line="225" w:lineRule="auto"/>
              <w:ind w:left="117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  <w14:textOutline w14:w="51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从部门号为</w:t>
            </w:r>
            <w:r>
              <w:rPr>
                <w:spacing w:val="-1"/>
                <w:sz w:val="28"/>
                <w:szCs w:val="28"/>
                <w:u w:val="single" w:color="auto"/>
              </w:rPr>
              <w:t xml:space="preserve">      </w:t>
            </w:r>
            <w:r>
              <w:rPr>
                <w:spacing w:val="-12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  <w14:textOutline w14:w="51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项目号为</w:t>
            </w:r>
            <w:r>
              <w:rPr>
                <w:sz w:val="28"/>
                <w:szCs w:val="28"/>
                <w:u w:val="single" w:color="auto"/>
              </w:rPr>
              <w:t xml:space="preserve">                </w:t>
            </w:r>
          </w:p>
          <w:p>
            <w:pPr>
              <w:pStyle w:val="5"/>
              <w:spacing w:before="296" w:line="226" w:lineRule="auto"/>
              <w:ind w:left="3779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  <w14:textOutline w14:w="51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经费列支。</w:t>
            </w:r>
          </w:p>
          <w:p>
            <w:pPr>
              <w:spacing w:before="136" w:line="210" w:lineRule="auto"/>
              <w:ind w:left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部门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4"/>
                <w:szCs w:val="24"/>
              </w:rPr>
              <w:t>)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负责人签字：</w:t>
            </w: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1" w:line="224" w:lineRule="auto"/>
              <w:ind w:left="794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  <w14:textOutline w14:w="51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二教</w:t>
            </w:r>
            <w:r>
              <w:rPr>
                <w:spacing w:val="-54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  <w14:textOutline w14:w="51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307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  <w14:textOutline w14:w="51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教务办公室主任审核签字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8278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spacing w:before="51" w:line="219" w:lineRule="auto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主管校领导签字：</w:t>
            </w:r>
          </w:p>
          <w:p>
            <w:pPr>
              <w:spacing w:before="159" w:line="220" w:lineRule="auto"/>
              <w:ind w:left="97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  <w14:textOutline w14:w="51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主管教学副院长（办公楼</w:t>
            </w:r>
            <w:r>
              <w:rPr>
                <w:rFonts w:ascii="宋体" w:hAnsi="宋体" w:eastAsia="宋体" w:cs="宋体"/>
                <w:spacing w:val="-5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8"/>
                <w:szCs w:val="28"/>
              </w:rPr>
              <w:t>305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  <w14:textOutline w14:w="51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8278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spacing w:before="52" w:line="219" w:lineRule="auto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主管财务校领导签字：</w:t>
            </w:r>
          </w:p>
          <w:p>
            <w:pPr>
              <w:spacing w:before="162" w:line="220" w:lineRule="auto"/>
              <w:ind w:left="97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  <w14:textOutline w14:w="51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主管财务副院长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8278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8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spacing w:before="55" w:line="219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校长签字：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8278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86" w:type="dxa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58" w:line="219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计划财务处负责人签字：</w:t>
            </w:r>
          </w:p>
        </w:tc>
      </w:tr>
    </w:tbl>
    <w:p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6839" w:h="11906"/>
          <w:pgMar w:top="555" w:right="313" w:bottom="0" w:left="2434" w:header="0" w:footer="0" w:gutter="0"/>
          <w:cols w:equalWidth="0" w:num="1">
            <w:col w:w="14090"/>
          </w:cols>
        </w:sectPr>
      </w:pPr>
      <w:bookmarkStart w:id="0" w:name="_GoBack"/>
      <w:bookmarkEnd w:id="0"/>
    </w:p>
    <w:p>
      <w:pPr>
        <w:rPr>
          <w:rFonts w:ascii="Arial"/>
          <w:sz w:val="21"/>
        </w:rPr>
      </w:pPr>
    </w:p>
    <w:sectPr>
      <w:headerReference r:id="rId5" w:type="default"/>
      <w:footerReference r:id="rId6" w:type="default"/>
      <w:pgSz w:w="16839" w:h="11906"/>
      <w:pgMar w:top="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Q5YTBmZWM2NzgyM2Q2ODZlYjAxYTk1ZDZiNjVjOGYifQ=="/>
  </w:docVars>
  <w:rsids>
    <w:rsidRoot w:val="00000000"/>
    <w:rsid w:val="142769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楷体" w:hAnsi="楷体" w:eastAsia="楷体" w:cs="楷体"/>
      <w:sz w:val="30"/>
      <w:szCs w:val="3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531</Words>
  <Characters>538</Characters>
  <TotalTime>0</TotalTime>
  <ScaleCrop>false</ScaleCrop>
  <LinksUpToDate>false</LinksUpToDate>
  <CharactersWithSpaces>582</CharactersWithSpaces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2023-05-29T16:31:00Z</dcterms:created>
  <dc:creator>张庆伟</dc:creator>
  <cp:lastModifiedBy>Серёжа</cp:lastModifiedBy>
  <dcterms:modified xsi:type="dcterms:W3CDTF">2023-10-12T07:36:06Z</dcterms:modified>
  <dc:title>票据粘贴单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2023-10-12T15:34:31Z</vt:filetime>
  </property>
  <property fmtid="{D5CDD505-2E9C-101B-9397-08002B2CF9AE}" pid="4" name="KSOProductBuildVer">
    <vt:lpwstr>2052-12.1.0.15712</vt:lpwstr>
  </property>
  <property fmtid="{D5CDD505-2E9C-101B-9397-08002B2CF9AE}" pid="5" name="ICV">
    <vt:lpwstr>B2C9CC50B52A45D0B119E5E136C2BF8A_12</vt:lpwstr>
  </property>
</Properties>
</file>