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EF" w:rsidRPr="00D83D2C" w:rsidRDefault="00670AE5" w:rsidP="00D83D2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机械</w:t>
      </w:r>
      <w:r w:rsidR="00D83D2C" w:rsidRPr="00D83D2C">
        <w:rPr>
          <w:rFonts w:ascii="仿宋_GB2312" w:eastAsia="仿宋_GB2312" w:hint="eastAsia"/>
          <w:sz w:val="24"/>
          <w:szCs w:val="24"/>
        </w:rPr>
        <w:t>18</w:t>
      </w:r>
      <w:r>
        <w:rPr>
          <w:rFonts w:ascii="仿宋_GB2312" w:eastAsia="仿宋_GB2312" w:hint="eastAsia"/>
          <w:sz w:val="24"/>
          <w:szCs w:val="24"/>
        </w:rPr>
        <w:t>-1班张颖洁</w:t>
      </w:r>
      <w:r w:rsidR="005407C6" w:rsidRPr="00D83D2C">
        <w:rPr>
          <w:rFonts w:ascii="仿宋_GB2312" w:eastAsia="仿宋_GB2312" w:hint="eastAsia"/>
          <w:sz w:val="24"/>
          <w:szCs w:val="24"/>
        </w:rPr>
        <w:t>同学在校期间成果介绍：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b/>
          <w:sz w:val="24"/>
        </w:rPr>
      </w:pPr>
      <w:r w:rsidRPr="00670AE5">
        <w:rPr>
          <w:rFonts w:ascii="仿宋_GB2312" w:eastAsia="仿宋_GB2312" w:hAnsi="宋体" w:hint="eastAsia"/>
          <w:b/>
          <w:sz w:val="24"/>
        </w:rPr>
        <w:t>学生工作方面：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2018-至今，在班级内担任本班团支书一职；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2019-至今，在学校担任院级实验室总负责人；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2018-2019，院级学生会干事。</w:t>
      </w:r>
    </w:p>
    <w:p w:rsidR="00670AE5" w:rsidRPr="00670AE5" w:rsidRDefault="00670AE5" w:rsidP="00670AE5">
      <w:pPr>
        <w:spacing w:line="360" w:lineRule="auto"/>
        <w:ind w:left="482" w:hangingChars="200" w:hanging="482"/>
        <w:jc w:val="left"/>
        <w:rPr>
          <w:rFonts w:ascii="仿宋_GB2312" w:eastAsia="仿宋_GB2312" w:hAnsi="宋体" w:hint="eastAsia"/>
          <w:b/>
          <w:sz w:val="24"/>
        </w:rPr>
      </w:pPr>
      <w:r w:rsidRPr="00670AE5">
        <w:rPr>
          <w:rFonts w:ascii="仿宋_GB2312" w:eastAsia="仿宋_GB2312" w:hAnsi="宋体" w:hint="eastAsia"/>
          <w:b/>
          <w:sz w:val="24"/>
        </w:rPr>
        <w:t>学业方面：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2018-2019学年获得国家励志奖学金；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2018-2019学年第二学期获得哈尔滨理工大学二等奖学金；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2019-2020学年第一学期获得哈尔滨理工大学一等奖学金；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2019-2020学年第二学期获得哈尔滨理工大学一等奖学金；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2018-2019学年获得哈尔滨理工大学先进个人校三好学生；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2019-2020学年第一学期获得全国计算机等级考试二级C语言证书。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b/>
          <w:sz w:val="24"/>
        </w:rPr>
      </w:pPr>
      <w:r w:rsidRPr="00670AE5">
        <w:rPr>
          <w:rFonts w:ascii="仿宋_GB2312" w:eastAsia="仿宋_GB2312" w:hAnsi="宋体" w:hint="eastAsia"/>
          <w:b/>
          <w:sz w:val="24"/>
        </w:rPr>
        <w:t>竞赛方面：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2019-2020学年第二学期获全国大学生数学建模竞赛省一等奖；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2020-2021学年第一学期获东三省数学建模竞赛一等奖；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2020-2021学年第一学期获MathorCup高校数学建模挑战赛国三等奖；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2020-2021学年第一学期获第三届“双创杯”大学生创新创业综合模拟大赛暨第七届“学创杯”二等奖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2018-2019学年第二学期获哈尔滨理工大学第三届互联网+三等奖；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2019-2020学年第一学期获第三届威海高校电子设计大赛优秀奖；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2019-2020学年第二学期获第九届企业模拟经营大赛优秀奖；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b/>
          <w:sz w:val="24"/>
        </w:rPr>
      </w:pPr>
      <w:r w:rsidRPr="00670AE5">
        <w:rPr>
          <w:rFonts w:ascii="仿宋_GB2312" w:eastAsia="仿宋_GB2312" w:hAnsi="宋体" w:hint="eastAsia"/>
          <w:b/>
          <w:sz w:val="24"/>
        </w:rPr>
        <w:t>科研方面：</w:t>
      </w:r>
    </w:p>
    <w:p w:rsidR="00670AE5" w:rsidRPr="00670AE5" w:rsidRDefault="00670AE5" w:rsidP="00670AE5">
      <w:pPr>
        <w:spacing w:line="360" w:lineRule="auto"/>
        <w:jc w:val="left"/>
        <w:rPr>
          <w:rFonts w:ascii="仿宋_GB2312" w:eastAsia="仿宋_GB2312" w:hAnsi="宋体" w:hint="eastAsia"/>
          <w:sz w:val="24"/>
        </w:rPr>
      </w:pPr>
      <w:r w:rsidRPr="00670AE5">
        <w:rPr>
          <w:rFonts w:ascii="仿宋_GB2312" w:eastAsia="仿宋_GB2312" w:hAnsi="宋体" w:hint="eastAsia"/>
          <w:sz w:val="24"/>
        </w:rPr>
        <w:t>2019-2020学年第一学期申报黑龙江省大学生创新创业项目，并担任项目第一负责人；</w:t>
      </w:r>
    </w:p>
    <w:p w:rsidR="005407C6" w:rsidRPr="00670AE5" w:rsidRDefault="00670AE5" w:rsidP="00670AE5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670AE5">
        <w:rPr>
          <w:rFonts w:ascii="仿宋_GB2312" w:eastAsia="仿宋_GB2312" w:hAnsi="宋体" w:hint="eastAsia"/>
          <w:sz w:val="24"/>
        </w:rPr>
        <w:t>2020-2021学年第二学期以第一作者发表论文一篇（机电信息）《基于Arduino控制的全自动揉面设备</w:t>
      </w:r>
      <w:hyperlink r:id="rId6" w:tgtFrame="_blank" w:history="1">
        <w:r w:rsidRPr="00670AE5">
          <w:rPr>
            <w:rFonts w:ascii="仿宋_GB2312" w:eastAsia="仿宋_GB2312" w:hAnsi="宋体" w:hint="eastAsia"/>
            <w:sz w:val="24"/>
          </w:rPr>
          <w:t>设计</w:t>
        </w:r>
      </w:hyperlink>
      <w:r w:rsidRPr="00670AE5">
        <w:rPr>
          <w:rFonts w:ascii="仿宋_GB2312" w:eastAsia="仿宋_GB2312" w:hAnsi="宋体" w:hint="eastAsia"/>
          <w:sz w:val="24"/>
        </w:rPr>
        <w:t>》。</w:t>
      </w:r>
    </w:p>
    <w:sectPr w:rsidR="005407C6" w:rsidRPr="00670AE5" w:rsidSect="00CE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B4" w:rsidRDefault="00AD79B4" w:rsidP="00D83D2C">
      <w:r>
        <w:separator/>
      </w:r>
    </w:p>
  </w:endnote>
  <w:endnote w:type="continuationSeparator" w:id="0">
    <w:p w:rsidR="00AD79B4" w:rsidRDefault="00AD79B4" w:rsidP="00D8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B4" w:rsidRDefault="00AD79B4" w:rsidP="00D83D2C">
      <w:r>
        <w:separator/>
      </w:r>
    </w:p>
  </w:footnote>
  <w:footnote w:type="continuationSeparator" w:id="0">
    <w:p w:rsidR="00AD79B4" w:rsidRDefault="00AD79B4" w:rsidP="00D83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165"/>
    <w:rsid w:val="004E4D5B"/>
    <w:rsid w:val="005407C6"/>
    <w:rsid w:val="00670AE5"/>
    <w:rsid w:val="00803165"/>
    <w:rsid w:val="00A87EA5"/>
    <w:rsid w:val="00AD79B4"/>
    <w:rsid w:val="00C916EF"/>
    <w:rsid w:val="00CE5BE8"/>
    <w:rsid w:val="00D2525E"/>
    <w:rsid w:val="00D83D2C"/>
    <w:rsid w:val="00DB28FD"/>
    <w:rsid w:val="00F558B9"/>
    <w:rsid w:val="00FD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s.cnki.net/KNS8/Detail?sfield=fn&amp;QueryID=0&amp;CurRec=4&amp;recid=&amp;FileName=MFTX202002019&amp;DbName=CJFDLAST2020&amp;DbCode=CJFD&amp;yx=&amp;pr=&amp;URLID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Administrator</cp:lastModifiedBy>
  <cp:revision>6</cp:revision>
  <dcterms:created xsi:type="dcterms:W3CDTF">2019-09-06T10:00:00Z</dcterms:created>
  <dcterms:modified xsi:type="dcterms:W3CDTF">2020-09-11T02:40:00Z</dcterms:modified>
</cp:coreProperties>
</file>