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黑体" w:cs="Arial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</w:rPr>
        <w:t>全省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公共机构节能知识</w:t>
      </w:r>
      <w:r>
        <w:rPr>
          <w:rFonts w:hint="eastAsia" w:ascii="黑体" w:hAnsi="黑体" w:eastAsia="黑体" w:cs="黑体"/>
          <w:sz w:val="44"/>
          <w:szCs w:val="44"/>
        </w:rPr>
        <w:t>网上答题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题库</w:t>
      </w:r>
    </w:p>
    <w:p>
      <w:pPr>
        <w:pStyle w:val="4"/>
        <w:widowControl/>
        <w:snapToGrid w:val="0"/>
        <w:spacing w:before="0" w:beforeAutospacing="0" w:after="0" w:afterAutospacing="0" w:line="4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4"/>
        <w:widowControl/>
        <w:snapToGrid w:val="0"/>
        <w:spacing w:before="0" w:beforeAutospacing="0" w:after="0" w:afterAutospacing="0" w:line="4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（单选题）</w:t>
      </w:r>
    </w:p>
    <w:p>
      <w:pPr>
        <w:pStyle w:val="4"/>
        <w:widowControl/>
        <w:snapToGrid w:val="0"/>
        <w:spacing w:before="0" w:beforeAutospacing="0" w:after="0" w:afterAutospacing="0" w:line="4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widowControl/>
        <w:snapToGrid w:val="0"/>
        <w:spacing w:before="0" w:beforeAutospacing="0" w:after="0" w:afterAutospacing="0" w:line="4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1、垃圾可以分成几类?  （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C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）</w:t>
      </w:r>
    </w:p>
    <w:p>
      <w:pPr>
        <w:pStyle w:val="4"/>
        <w:widowControl/>
        <w:snapToGrid w:val="0"/>
        <w:spacing w:before="0" w:beforeAutospacing="0" w:after="0" w:afterAutospacing="0" w:line="4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A.两类        B.三类        C.四类        D.五类</w:t>
      </w:r>
    </w:p>
    <w:p>
      <w:pPr>
        <w:pStyle w:val="4"/>
        <w:widowControl/>
        <w:snapToGrid w:val="0"/>
        <w:spacing w:before="0" w:beforeAutospacing="0" w:after="0" w:afterAutospacing="0" w:line="4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2、下列哪个不属于厨余垃圾？（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D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）</w:t>
      </w:r>
    </w:p>
    <w:p>
      <w:pPr>
        <w:pStyle w:val="4"/>
        <w:widowControl/>
        <w:snapToGrid w:val="0"/>
        <w:spacing w:before="0" w:beforeAutospacing="0" w:after="0" w:afterAutospacing="0" w:line="4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A. 过期食品    B.剩饭剩菜   C.鱼刺和骨头   D.废弃的金属勺子</w:t>
      </w:r>
    </w:p>
    <w:p>
      <w:pPr>
        <w:pStyle w:val="4"/>
        <w:widowControl/>
        <w:snapToGrid w:val="0"/>
        <w:spacing w:before="0" w:beforeAutospacing="0" w:after="0" w:afterAutospacing="0" w:line="4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3、下列哪些不属于可回收垃圾？（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）</w:t>
      </w:r>
    </w:p>
    <w:p>
      <w:pPr>
        <w:pStyle w:val="4"/>
        <w:widowControl/>
        <w:snapToGrid w:val="0"/>
        <w:spacing w:before="0" w:beforeAutospacing="0" w:after="0" w:afterAutospacing="0" w:line="460" w:lineRule="exact"/>
        <w:textAlignment w:val="baseline"/>
        <w:rPr>
          <w:rFonts w:hint="eastAsia" w:ascii="仿宋_GB2312" w:hAnsi="仿宋_GB2312" w:eastAsia="仿宋_GB2312" w:cs="仿宋_GB2312"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A.废铁丝、废铁  B.用过的餐巾纸、茶叶渣  C.玻璃瓶、废塑  D.旧衣服、废报纸</w:t>
      </w:r>
    </w:p>
    <w:p>
      <w:pPr>
        <w:pStyle w:val="4"/>
        <w:widowControl/>
        <w:snapToGrid w:val="0"/>
        <w:spacing w:before="0" w:beforeAutospacing="0" w:after="0" w:afterAutospacing="0" w:line="4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4、下列哪个不是有害垃圾？（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）</w:t>
      </w:r>
    </w:p>
    <w:p>
      <w:pPr>
        <w:pStyle w:val="4"/>
        <w:widowControl/>
        <w:snapToGrid w:val="0"/>
        <w:spacing w:before="0" w:beforeAutospacing="0" w:after="0" w:afterAutospacing="0" w:line="4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A. 碎玻璃片    B.过期药品    C.废水银温度     D. 废电池</w:t>
      </w:r>
    </w:p>
    <w:p>
      <w:pPr>
        <w:pStyle w:val="4"/>
        <w:widowControl/>
        <w:snapToGrid w:val="0"/>
        <w:spacing w:before="0" w:beforeAutospacing="0" w:after="0" w:afterAutospacing="0" w:line="4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5、喝剩的茶叶渣应放入哪个垃圾桶里？（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C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）  </w:t>
      </w:r>
    </w:p>
    <w:p>
      <w:pPr>
        <w:pStyle w:val="4"/>
        <w:widowControl/>
        <w:snapToGrid w:val="0"/>
        <w:spacing w:before="0" w:beforeAutospacing="0" w:after="0" w:afterAutospacing="0" w:line="4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A.可回收垃圾  B.有害垃圾  C.餐厨垃圾  D.其他垃圾</w:t>
      </w:r>
    </w:p>
    <w:p>
      <w:pPr>
        <w:pStyle w:val="4"/>
        <w:widowControl/>
        <w:snapToGrid w:val="0"/>
        <w:spacing w:before="0" w:beforeAutospacing="0" w:after="0" w:afterAutospacing="0" w:line="4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6、易拉罐应放入哪类垃圾桶里？（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）</w:t>
      </w:r>
    </w:p>
    <w:p>
      <w:pPr>
        <w:pStyle w:val="4"/>
        <w:widowControl/>
        <w:snapToGrid w:val="0"/>
        <w:spacing w:before="0" w:beforeAutospacing="0" w:after="0" w:afterAutospacing="0" w:line="4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A. 厨余垃圾   B.可回收垃圾    C.有害垃圾    D. 其他垃圾</w:t>
      </w:r>
    </w:p>
    <w:p>
      <w:pPr>
        <w:pStyle w:val="4"/>
        <w:widowControl/>
        <w:snapToGrid w:val="0"/>
        <w:spacing w:before="0" w:beforeAutospacing="0" w:after="0" w:afterAutospacing="0" w:line="4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7、橘子皮、苹果核应放入哪类垃圾桶里？（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）</w:t>
      </w:r>
    </w:p>
    <w:p>
      <w:pPr>
        <w:pStyle w:val="4"/>
        <w:widowControl/>
        <w:snapToGrid w:val="0"/>
        <w:spacing w:before="0" w:beforeAutospacing="0" w:after="0" w:afterAutospacing="0" w:line="4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A. 厨余垃圾   B.可回收垃圾    C.有害垃圾   D. 其他垃圾</w:t>
      </w:r>
    </w:p>
    <w:p>
      <w:pPr>
        <w:pStyle w:val="4"/>
        <w:widowControl/>
        <w:snapToGrid w:val="0"/>
        <w:spacing w:before="0" w:beforeAutospacing="0" w:after="0" w:afterAutospacing="0" w:line="4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8、打印墨盒属于（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C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）?</w:t>
      </w:r>
    </w:p>
    <w:p>
      <w:pPr>
        <w:pStyle w:val="4"/>
        <w:widowControl/>
        <w:snapToGrid w:val="0"/>
        <w:spacing w:before="0" w:beforeAutospacing="0" w:after="0" w:afterAutospacing="0" w:line="4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A.可降解垃圾   B.其他垃圾   C.有害垃圾   D.可回收垃圾</w:t>
      </w:r>
    </w:p>
    <w:p>
      <w:pPr>
        <w:pStyle w:val="4"/>
        <w:widowControl/>
        <w:snapToGrid w:val="0"/>
        <w:spacing w:before="0" w:beforeAutospacing="0" w:after="0" w:afterAutospacing="0" w:line="4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9、草稿纸应放入哪类垃圾桶里？（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）</w:t>
      </w:r>
    </w:p>
    <w:p>
      <w:pPr>
        <w:pStyle w:val="4"/>
        <w:widowControl/>
        <w:snapToGrid w:val="0"/>
        <w:spacing w:before="0" w:beforeAutospacing="0" w:after="0" w:afterAutospacing="0" w:line="4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A. 厨余垃圾         B.可回收垃圾         C.有害垃</w:t>
      </w:r>
    </w:p>
    <w:p>
      <w:pPr>
        <w:pStyle w:val="4"/>
        <w:widowControl/>
        <w:snapToGrid w:val="0"/>
        <w:spacing w:before="0" w:beforeAutospacing="0" w:after="0" w:afterAutospacing="0" w:line="4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10、一次性纸杯属于（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D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）。  </w:t>
      </w:r>
    </w:p>
    <w:p>
      <w:pPr>
        <w:pStyle w:val="4"/>
        <w:widowControl/>
        <w:snapToGrid w:val="0"/>
        <w:spacing w:before="0" w:beforeAutospacing="0" w:after="0" w:afterAutospacing="0" w:line="4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A.可回收垃圾  B.有害垃圾  C.餐厨垃圾  D.其他垃圾    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11、</w:t>
      </w:r>
      <w:r>
        <w:rPr>
          <w:rFonts w:hint="eastAsia" w:ascii="仿宋_GB2312" w:hAnsi="仿宋_GB2312" w:eastAsia="仿宋_GB2312" w:cs="仿宋_GB2312"/>
          <w:sz w:val="32"/>
          <w:szCs w:val="32"/>
        </w:rPr>
        <w:t>办公场所应当减少空调、计算机、复印机等用电设备的（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D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使用次数 B.用电时间 C.每次使用时间 D.待机能耗 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国务院办公厅《关于严格执行公共建筑空调温度控制标准的通知》规定，夏季室内空调温度设置不得低于（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D</w:t>
      </w:r>
      <w:r>
        <w:rPr>
          <w:rFonts w:hint="eastAsia" w:ascii="仿宋_GB2312" w:hAnsi="仿宋_GB2312" w:eastAsia="仿宋_GB2312" w:cs="仿宋_GB2312"/>
          <w:sz w:val="32"/>
          <w:szCs w:val="32"/>
        </w:rPr>
        <w:t>） 摄氏度。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A.20 B.22 C.25 D.26 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13、</w:t>
      </w:r>
      <w:r>
        <w:rPr>
          <w:rFonts w:hint="eastAsia" w:ascii="仿宋_GB2312" w:hAnsi="仿宋_GB2312" w:eastAsia="仿宋_GB2312" w:cs="仿宋_GB2312"/>
          <w:sz w:val="32"/>
          <w:szCs w:val="32"/>
        </w:rPr>
        <w:t>国务院办公厅《关于严格执行公共建筑空调温度控制标准的通知》规定，冬季室内空调温度设置不得高于（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C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） 摄氏度。 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A.16 B.18 C.20 D.22 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14、</w:t>
      </w:r>
      <w:r>
        <w:rPr>
          <w:rFonts w:hint="eastAsia" w:ascii="仿宋_GB2312" w:hAnsi="仿宋_GB2312" w:eastAsia="仿宋_GB2312" w:cs="仿宋_GB2312"/>
          <w:sz w:val="32"/>
          <w:szCs w:val="32"/>
        </w:rPr>
        <w:t>党的十九大报告中指出，要倡导（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</w:t>
      </w:r>
      <w:r>
        <w:rPr>
          <w:rFonts w:hint="eastAsia" w:ascii="仿宋_GB2312" w:hAnsi="仿宋_GB2312" w:eastAsia="仿宋_GB2312" w:cs="仿宋_GB2312"/>
          <w:sz w:val="32"/>
          <w:szCs w:val="32"/>
        </w:rPr>
        <w:t>）的生活方式，反对奢侈浪费和不合理消费。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A.简单快速、文明健康 B.简约适度、绿色低碳 C.简单合理、绿色出行 D.节俭节约、绿色低碳 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15、</w:t>
      </w:r>
      <w:r>
        <w:rPr>
          <w:rFonts w:hint="eastAsia" w:ascii="仿宋_GB2312" w:hAnsi="仿宋_GB2312" w:eastAsia="仿宋_GB2312" w:cs="仿宋_GB2312"/>
          <w:sz w:val="32"/>
          <w:szCs w:val="32"/>
        </w:rPr>
        <w:t>为节约能源资源，树立节约能源意识和减少污染的正确态度，办公场所更换照明灯具时应优先选用（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D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）。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A.荧光灯 B.金属卤化物灯 C.普通节能灯 D.LED灯 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办公场所电梯系统应当实行智能化控制，合理设置电梯开启（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），加强运行调节和维护保养。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A.强度和规模 B.数量和时间 C.楼层和时间 D.数量和规模 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17、</w:t>
      </w:r>
      <w:r>
        <w:rPr>
          <w:rFonts w:hint="eastAsia" w:ascii="仿宋_GB2312" w:hAnsi="仿宋_GB2312" w:eastAsia="仿宋_GB2312" w:cs="仿宋_GB2312"/>
          <w:sz w:val="32"/>
          <w:szCs w:val="32"/>
        </w:rPr>
        <w:t>办公场所应当建立、健全节能运行管理制度和用能系统操作规程，加强用能系统和设备运行调节、维护保养、 巡视检查，推行（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）节能措施。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A.低成本、无成本 B.高成本、高技术 C.低门槛、低技术 D.高成本、高效率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18、</w:t>
      </w:r>
      <w:r>
        <w:rPr>
          <w:rFonts w:hint="eastAsia" w:ascii="仿宋_GB2312" w:hAnsi="仿宋_GB2312" w:eastAsia="仿宋_GB2312" w:cs="仿宋_GB2312"/>
          <w:sz w:val="32"/>
          <w:szCs w:val="32"/>
        </w:rPr>
        <w:t>汽车在什么状态下排放的一氧化碳最多（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）。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A.怠速状态 B.高速行驶 C.中速行驶 D.超高速行驶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19、</w:t>
      </w:r>
      <w:r>
        <w:rPr>
          <w:rFonts w:hint="eastAsia" w:ascii="仿宋_GB2312" w:hAnsi="仿宋_GB2312" w:eastAsia="仿宋_GB2312" w:cs="仿宋_GB2312"/>
          <w:sz w:val="32"/>
          <w:szCs w:val="32"/>
        </w:rPr>
        <w:t>世界无车日是每年哪一天？（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）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A.9月22日 B.8月22日 C.7月22日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以下哪项不是有害垃圾（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D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）。 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A.废镉镍电池 B.废杀虫剂 C.废油漆 D.废弃电器电子产品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新型冠状肺炎期间，人民日报建议废弃的口罩属于（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D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A.厨余垃圾 B.可回收物 C.其他垃圾 D.有害垃圾 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22、</w:t>
      </w:r>
      <w:r>
        <w:rPr>
          <w:rFonts w:hint="eastAsia" w:ascii="仿宋_GB2312" w:hAnsi="仿宋_GB2312" w:eastAsia="仿宋_GB2312" w:cs="仿宋_GB2312"/>
          <w:sz w:val="32"/>
          <w:szCs w:val="32"/>
        </w:rPr>
        <w:t>公共区域应注意绿化中的节水问题，以下做法不正确的是（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D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）。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A.滴灌绿地、树木、花卉 B.尽量种植耐旱性植物 C.绿化用水优先使用中水 D.尽量使用漫灌式灌溉技术 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23、</w:t>
      </w:r>
      <w:r>
        <w:rPr>
          <w:rFonts w:hint="eastAsia" w:ascii="仿宋_GB2312" w:hAnsi="仿宋_GB2312" w:eastAsia="仿宋_GB2312" w:cs="仿宋_GB2312"/>
          <w:sz w:val="32"/>
          <w:szCs w:val="32"/>
        </w:rPr>
        <w:t>国家发展改革委、住房城乡建设部《生活垃圾分类制度实施方案》的指导思想是贯彻落实（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D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）的发展理念。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A.可持续发展 B.创新、协调、绿色、开放、和谐 C.创新、协调、绿色、开放、共享 D.创新、优化、绿色、开放、共享 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废塑料属于（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D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）。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A.厨余垃圾 B.其他垃圾 C.有害垃圾 D.可回收物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本地区、本部门、本单位铺张浪费、奢侈奢华问题严重，对发现的问题查处不力，干部群众反映强烈的，追究（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C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)或者有关领导干部的责任。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A.上级单位B.主管部门领导C.主要负责人D.本人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、健全公务卡强制结算目录，党政机关国内发生的公务差关于房旅费、公务接待费、公务用车购置及运行费、会议费、培训费等经费支出，除按规定实行财政直接支付或者银行转账外，应当使用（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D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)结算。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.垫付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B.个人卡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C.现金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D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公务卡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、党政机关厉行节约反对浪费，应当遵循坚持从严从简，勤俭办一切事业，(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D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)公务活动成本的原则。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A.增加B.节约C.减少D.降低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日本独创的一种“鞭打慢牛”的促进企业节能的措施是。(D)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A.补助金制度B.“绿色证书”制度C.特别折旧制度D.“领跑者”制度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习近平总书记在第七十五届联合国大会一般性辩论上进一步提出“二氧化碳排放力争于（C）年前达到峰值，努力争取（   ）年前实现碳中和”。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A、2035 2050  B、2020 2050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C、2030 2060  D、2020 2035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对于大气臭氧层破坏的原因，科学家中间有多种见解。但是大多数人认为人类过多地使用(C)——是破坏臭氧层的主要原因。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A.二氧化氮B.二氧化碳C.氯氟烃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类化学物质D.化肥农药等物质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31、目前世界上风能占发电量比例最高的国家，有着“风电王国”美誉的是（B)。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A.荷兰B.丹麦C.中国D.沙特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32、从受荒漠化影响的人口的分布情况来看，世界上受荒漠化影响人口分布最集中的地区是。（A)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A.亚洲B.非洲C.大洋洲D.南美洲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33、我国到哪一年禁止使用不可降解塑料袋？（D） 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A.2020 B.2022 C.2023 D.2025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34、下列哪些物品不是塑料制品？（B）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A.一次性外卖盒 B.陶瓷杯 C.快递塑料包装 D.一次性吸管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35、我国到哪一年餐饮行业禁止使用不可降解一次性塑料吸管？（A）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A.2020 B.2022 C.2023 D.2025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36、废弃塑料不能降解时将在自然界停留多少年？（D）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A.20年-40年 B.50年-100年 C.100年-200年 D.200年-400年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37、限塑令中禁止生产的塑料袋是那种厚度的？ （A）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A厚度小于0.025毫米 B厚度小于0.015毫米 C厚度小于0.05毫米 D厚度小于0.030毫米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38、塑料袋埋在地里需要多久才能腐烂？（B） 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A 50 年 以上 B 200年以上 C 10年以上 D 十天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39、塑料袋大都是用什么材料生产的？ （A）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A不可再生降解材料 B可再生降解材料 C塑料 D高分子材料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40、被喻为“拯救人类的最后一次机会”的会议是(C)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A.京都会议B.巴厘岛会议C.哥本哈根世界气候大会D.坎昆会议</w:t>
      </w:r>
    </w:p>
    <w:p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（多选题）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41</w:t>
      </w:r>
      <w:r>
        <w:rPr>
          <w:rFonts w:hint="eastAsia" w:ascii="仿宋_GB2312" w:hAnsi="仿宋_GB2312" w:eastAsia="仿宋_GB2312" w:cs="仿宋_GB2312"/>
          <w:sz w:val="32"/>
          <w:szCs w:val="32"/>
        </w:rPr>
        <w:t>、有害垃圾是指含有对人体健康有害的重金属、有毒的物质或者对环境造成现实危害或潜在危害的废弃物，主要包括哪些物品？（   BCDEF   ）</w:t>
      </w:r>
    </w:p>
    <w:p>
      <w:pPr>
        <w:pStyle w:val="4"/>
        <w:widowControl/>
        <w:snapToGrid w:val="0"/>
        <w:spacing w:before="0" w:beforeAutospacing="0" w:after="0" w:afterAutospacing="0" w:line="460" w:lineRule="exact"/>
        <w:textAlignment w:val="baseline"/>
        <w:rPr>
          <w:rFonts w:hint="eastAsia" w:ascii="仿宋_GB2312" w:hAnsi="仿宋_GB2312" w:eastAsia="仿宋_GB2312" w:cs="仿宋_GB2312"/>
          <w:spacing w:val="-2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2"/>
          <w:sz w:val="32"/>
          <w:szCs w:val="32"/>
        </w:rPr>
        <w:t>A、玻璃类  B、废电池  C、废日光灯管  D、废水银温度计   E、过期药品   F、强效清洁剂</w:t>
      </w:r>
    </w:p>
    <w:p>
      <w:pPr>
        <w:pStyle w:val="8"/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2、可回收垃圾是指回收后经过再加工、整理可以成为生产原料或再利用的物品，主要包括哪些物品？（   ABCDF    ）</w:t>
      </w:r>
    </w:p>
    <w:p>
      <w:pPr>
        <w:pStyle w:val="4"/>
        <w:widowControl/>
        <w:snapToGrid w:val="0"/>
        <w:spacing w:before="0" w:beforeAutospacing="0" w:after="0" w:afterAutospacing="0" w:line="460" w:lineRule="exact"/>
        <w:textAlignment w:val="baseline"/>
        <w:rPr>
          <w:rFonts w:hint="eastAsia" w:ascii="仿宋_GB2312" w:hAnsi="仿宋_GB2312" w:eastAsia="仿宋_GB2312" w:cs="仿宋_GB2312"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A、纸类   B、塑料类   C、玻璃类   D、金属类   E、杀虫剂   F、电子废弃物</w:t>
      </w:r>
    </w:p>
    <w:p>
      <w:pPr>
        <w:pStyle w:val="4"/>
        <w:widowControl/>
        <w:snapToGrid w:val="0"/>
        <w:spacing w:before="0" w:beforeAutospacing="0" w:after="0" w:afterAutospacing="0" w:line="4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3、厨余垃圾是指在食品加工和消费过程中产生的易腐烂的垃圾，主要包括哪些物品？（  ABDE   ）</w:t>
      </w:r>
    </w:p>
    <w:p>
      <w:pPr>
        <w:pStyle w:val="4"/>
        <w:widowControl/>
        <w:snapToGrid w:val="0"/>
        <w:spacing w:before="0" w:beforeAutospacing="0" w:after="0" w:afterAutospacing="0" w:line="46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A、剩余饭菜   B、瓜壳果皮   C、烟头   D、过期食物  E、菜帮菜叶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、《党政机关厉行节约反对浪费条例》规定，党政机关差旅人员不得向接待单位提出正常公务活动以外的要求，不得接受（ABC)等。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礼金B.土特产品C.礼品D.物品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45、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新建、调整办公用房的单位，应当按照（AB)的原则，在搬入新建或者新调整办公用房的同时，将原办公用房腾退移交机关事务管理部门统一调剂使用。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建新交旧B.调新交旧C.统一协调D.腾退移交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、党政机关应当从严配备实行定向化保障的公务用车，不得以特殊用途等理由变相超编制、超标准配备公务用车，不得以任何方式（ACD)下属单位或者其他单位和个人的车辆。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A.换用B.征用C.借用D.占用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47、环境保护公众参与应当遵循（ABCD ）的原则。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A、依法B、有序C、自愿D、便利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48、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党政机关办公用房建设项目应当按照严格执行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ABCD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办公用房建设标准、单位综合造价标准和公共建筑节能设计标准，符合土地利用和城市规划要求。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A.安全B.实用C.朴素D.节能</w:t>
      </w:r>
    </w:p>
    <w:p>
      <w:pPr>
        <w:pStyle w:val="8"/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49.</w:t>
      </w:r>
      <w:r>
        <w:rPr>
          <w:rFonts w:hint="eastAsia" w:ascii="仿宋_GB2312" w:hAnsi="仿宋_GB2312" w:eastAsia="仿宋_GB2312" w:cs="仿宋_GB2312"/>
          <w:sz w:val="32"/>
          <w:szCs w:val="32"/>
        </w:rPr>
        <w:t>党政机关应按各类垃圾的性质．投放频率．投放量等设置分类投放容器，实现干、湿垃圾分类。这几类垃圾分别是：（    ABCD   ）</w:t>
      </w:r>
    </w:p>
    <w:p>
      <w:pPr>
        <w:pStyle w:val="4"/>
        <w:widowControl/>
        <w:snapToGrid w:val="0"/>
        <w:spacing w:before="0" w:beforeAutospacing="0" w:after="0" w:afterAutospacing="0" w:line="460" w:lineRule="exact"/>
        <w:textAlignment w:val="baseline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A.有害垃圾   B.可回收垃圾   C.餐厨垃圾   D.其他垃圾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50.下列哪些物品是可回收的？（BCD）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A.一次性不可降解塑料袋 B.矿泉水塑料包装瓶 C.白色泡沫包装 D.纸盒</w:t>
      </w:r>
    </w:p>
    <w:p>
      <w:pPr>
        <w:pStyle w:val="8"/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楷体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E1923"/>
    <w:rsid w:val="03456A10"/>
    <w:rsid w:val="0B9E5684"/>
    <w:rsid w:val="152F6692"/>
    <w:rsid w:val="1A6D662C"/>
    <w:rsid w:val="2707160A"/>
    <w:rsid w:val="32123F2E"/>
    <w:rsid w:val="40671F19"/>
    <w:rsid w:val="409D0631"/>
    <w:rsid w:val="47391023"/>
    <w:rsid w:val="544B0938"/>
    <w:rsid w:val="5B797BF3"/>
    <w:rsid w:val="5F2F7045"/>
    <w:rsid w:val="63D354D0"/>
    <w:rsid w:val="690C3AED"/>
    <w:rsid w:val="6CBB383E"/>
    <w:rsid w:val="780B55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uiPriority w:val="99"/>
    <w:pPr>
      <w:spacing w:before="100" w:beforeAutospacing="1" w:after="100" w:afterAutospacing="1"/>
      <w:jc w:val="left"/>
    </w:pPr>
    <w:rPr>
      <w:rFonts w:ascii="Calibri" w:hAnsi="Calibri" w:eastAsia="华文楷体" w:cs="Times New Roman"/>
      <w:kern w:val="0"/>
      <w:sz w:val="24"/>
      <w:szCs w:val="24"/>
    </w:rPr>
  </w:style>
  <w:style w:type="character" w:styleId="7">
    <w:name w:val="Strong"/>
    <w:basedOn w:val="6"/>
    <w:qFormat/>
    <w:uiPriority w:val="0"/>
    <w:rPr>
      <w:b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军翠谕雅</cp:lastModifiedBy>
  <cp:lastPrinted>2021-04-25T03:33:43Z</cp:lastPrinted>
  <dcterms:modified xsi:type="dcterms:W3CDTF">2021-04-25T03:43:00Z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94FBCFBCD83B473D8B24D6B34525EEDF</vt:lpwstr>
  </property>
</Properties>
</file>