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80" w:lineRule="atLeast"/>
        <w:ind w:left="0" w:right="0" w:firstLine="0"/>
        <w:jc w:val="left"/>
        <w:rPr>
          <w:rFonts w:ascii="微软雅黑" w:hAnsi="微软雅黑" w:eastAsia="微软雅黑" w:cs="微软雅黑"/>
          <w:i w:val="0"/>
          <w:caps w:val="0"/>
          <w:color w:val="3D3C3C"/>
          <w:spacing w:val="0"/>
          <w:sz w:val="21"/>
          <w:szCs w:val="21"/>
        </w:rPr>
      </w:pPr>
      <w:r>
        <w:rPr>
          <w:rFonts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省内各高校、省党（干）校、省直社科研究单位、省直有关综合研究部门：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80" w:lineRule="atLeast"/>
        <w:ind w:left="0" w:right="0" w:firstLine="0"/>
        <w:jc w:val="left"/>
        <w:rPr>
          <w:rFonts w:hint="eastAsia" w:ascii="微软雅黑" w:hAnsi="微软雅黑" w:eastAsia="微软雅黑" w:cs="微软雅黑"/>
          <w:i w:val="0"/>
          <w:caps w:val="0"/>
          <w:color w:val="3D3C3C"/>
          <w:spacing w:val="0"/>
          <w:sz w:val="21"/>
          <w:szCs w:val="21"/>
        </w:rPr>
      </w:pPr>
      <w:r>
        <w:rPr>
          <w:rFonts w:ascii="serif" w:hAnsi="serif" w:eastAsia="serif" w:cs="serif"/>
          <w:i w:val="0"/>
          <w:caps w:val="0"/>
          <w:color w:val="3D3C3C"/>
          <w:spacing w:val="0"/>
          <w:kern w:val="0"/>
          <w:sz w:val="32"/>
          <w:szCs w:val="32"/>
          <w:bdr w:val="none" w:color="auto" w:sz="0" w:space="0"/>
          <w:shd w:val="clear" w:fill="FFFFFF"/>
          <w:lang w:val="en-US" w:eastAsia="zh-CN" w:bidi="ar"/>
        </w:rPr>
        <w:t>   </w:t>
      </w:r>
      <w:r>
        <w:rPr>
          <w:rFonts w:hint="default" w:ascii="serif" w:hAnsi="serif" w:eastAsia="serif" w:cs="serif"/>
          <w:i w:val="0"/>
          <w:caps w:val="0"/>
          <w:color w:val="3D3C3C"/>
          <w:spacing w:val="0"/>
          <w:kern w:val="0"/>
          <w:sz w:val="32"/>
          <w:szCs w:val="32"/>
          <w:bdr w:val="none" w:color="auto" w:sz="0" w:space="0"/>
          <w:shd w:val="clear" w:fill="FFFFFF"/>
          <w:lang w:val="en-US" w:eastAsia="zh-CN" w:bidi="ar"/>
        </w:rPr>
        <w:t> </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现将《黑龙江省哲学社会科学研究规划项目</w:t>
      </w:r>
      <w:r>
        <w:rPr>
          <w:rFonts w:hint="default" w:ascii="serif" w:hAnsi="serif" w:eastAsia="serif" w:cs="serif"/>
          <w:i w:val="0"/>
          <w:caps w:val="0"/>
          <w:color w:val="3D3C3C"/>
          <w:spacing w:val="0"/>
          <w:kern w:val="0"/>
          <w:sz w:val="32"/>
          <w:szCs w:val="32"/>
          <w:bdr w:val="none" w:color="auto" w:sz="0" w:space="0"/>
          <w:shd w:val="clear" w:fill="FFFFFF"/>
          <w:lang w:val="en-US" w:eastAsia="zh-CN" w:bidi="ar"/>
        </w:rPr>
        <w:t>2020</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年度课题指南》和《申报通知》予以公布，有关事项通知如下：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80" w:lineRule="atLeast"/>
        <w:ind w:left="0" w:right="0" w:firstLine="0"/>
        <w:jc w:val="left"/>
        <w:rPr>
          <w:rFonts w:hint="eastAsia" w:ascii="微软雅黑" w:hAnsi="微软雅黑" w:eastAsia="微软雅黑" w:cs="微软雅黑"/>
          <w:i w:val="0"/>
          <w:caps w:val="0"/>
          <w:color w:val="3D3C3C"/>
          <w:spacing w:val="0"/>
          <w:sz w:val="21"/>
          <w:szCs w:val="21"/>
        </w:rPr>
      </w:pPr>
      <w:r>
        <w:rPr>
          <w:rFonts w:ascii="方正黑体简体" w:hAnsi="方正黑体简体" w:eastAsia="方正黑体简体" w:cs="方正黑体简体"/>
          <w:i w:val="0"/>
          <w:caps w:val="0"/>
          <w:color w:val="3D3C3C"/>
          <w:spacing w:val="0"/>
          <w:kern w:val="0"/>
          <w:sz w:val="32"/>
          <w:szCs w:val="32"/>
          <w:bdr w:val="none" w:color="auto" w:sz="0" w:space="0"/>
          <w:shd w:val="clear" w:fill="FFFFFF"/>
          <w:lang w:val="en-US" w:eastAsia="zh-CN" w:bidi="ar"/>
        </w:rPr>
        <w:t>   </w:t>
      </w:r>
      <w:r>
        <w:rPr>
          <w:rFonts w:hint="default" w:ascii="方正黑体简体" w:hAnsi="方正黑体简体" w:eastAsia="方正黑体简体" w:cs="方正黑体简体"/>
          <w:i w:val="0"/>
          <w:caps w:val="0"/>
          <w:color w:val="3D3C3C"/>
          <w:spacing w:val="0"/>
          <w:kern w:val="0"/>
          <w:sz w:val="32"/>
          <w:szCs w:val="32"/>
          <w:bdr w:val="none" w:color="auto" w:sz="0" w:space="0"/>
          <w:shd w:val="clear" w:fill="FFFFFF"/>
          <w:lang w:val="en-US" w:eastAsia="zh-CN" w:bidi="ar"/>
        </w:rPr>
        <w:t> 一、指导思想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80" w:lineRule="atLeast"/>
        <w:ind w:left="0" w:right="0" w:firstLine="0"/>
        <w:jc w:val="left"/>
        <w:rPr>
          <w:rFonts w:hint="eastAsia" w:ascii="微软雅黑" w:hAnsi="微软雅黑" w:eastAsia="微软雅黑" w:cs="微软雅黑"/>
          <w:i w:val="0"/>
          <w:caps w:val="0"/>
          <w:color w:val="3D3C3C"/>
          <w:spacing w:val="0"/>
          <w:sz w:val="21"/>
          <w:szCs w:val="21"/>
        </w:rPr>
      </w:pPr>
      <w:r>
        <w:rPr>
          <w:rFonts w:hint="default" w:ascii="serif" w:hAnsi="serif" w:eastAsia="serif" w:cs="serif"/>
          <w:i w:val="0"/>
          <w:caps w:val="0"/>
          <w:color w:val="3D3C3C"/>
          <w:spacing w:val="0"/>
          <w:kern w:val="0"/>
          <w:sz w:val="32"/>
          <w:szCs w:val="32"/>
          <w:bdr w:val="none" w:color="auto" w:sz="0" w:space="0"/>
          <w:shd w:val="clear" w:fill="FFFFFF"/>
          <w:lang w:val="en-US" w:eastAsia="zh-CN" w:bidi="ar"/>
        </w:rPr>
        <w:t>    </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高举中国特色社会主义伟大旗帜，坚持以习近平新时代中国特色社会主义思想为指导，全面贯彻落实党的十九大、十九届四中全会精神和省委十二届六次全会精神，立足省委省政府中心工作，坚持解放思想、实事求是，与时俱进、求真务实，坚持以推动解决我国特别是我省经济社会发展和全面深化改革中的重大理论和现实问题为主攻方向，坚持基础研究和应用研究并重，加快构建中国特色哲学社会科学，为解放思想推动龙江高质量发展提供强大的精神动力和智力支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80" w:lineRule="atLeast"/>
        <w:ind w:left="0" w:right="0" w:firstLine="0"/>
        <w:jc w:val="left"/>
        <w:rPr>
          <w:rFonts w:hint="eastAsia" w:ascii="微软雅黑" w:hAnsi="微软雅黑" w:eastAsia="微软雅黑" w:cs="微软雅黑"/>
          <w:i w:val="0"/>
          <w:caps w:val="0"/>
          <w:color w:val="3D3C3C"/>
          <w:spacing w:val="0"/>
          <w:sz w:val="21"/>
          <w:szCs w:val="21"/>
        </w:rPr>
      </w:pPr>
      <w:r>
        <w:rPr>
          <w:rFonts w:hint="default" w:ascii="方正黑体简体" w:hAnsi="方正黑体简体" w:eastAsia="方正黑体简体" w:cs="方正黑体简体"/>
          <w:i w:val="0"/>
          <w:caps w:val="0"/>
          <w:color w:val="3D3C3C"/>
          <w:spacing w:val="0"/>
          <w:kern w:val="0"/>
          <w:sz w:val="32"/>
          <w:szCs w:val="32"/>
          <w:bdr w:val="none" w:color="auto" w:sz="0" w:space="0"/>
          <w:shd w:val="clear" w:fill="FFFFFF"/>
          <w:lang w:val="en-US" w:eastAsia="zh-CN" w:bidi="ar"/>
        </w:rPr>
        <w:t>    二、课题指南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80" w:lineRule="atLeast"/>
        <w:ind w:left="0" w:right="0" w:firstLine="0"/>
        <w:jc w:val="left"/>
        <w:rPr>
          <w:rFonts w:hint="eastAsia" w:ascii="微软雅黑" w:hAnsi="微软雅黑" w:eastAsia="微软雅黑" w:cs="微软雅黑"/>
          <w:i w:val="0"/>
          <w:caps w:val="0"/>
          <w:color w:val="3D3C3C"/>
          <w:spacing w:val="0"/>
          <w:sz w:val="21"/>
          <w:szCs w:val="21"/>
        </w:rPr>
      </w:pPr>
      <w:r>
        <w:rPr>
          <w:rFonts w:hint="default" w:ascii="serif" w:hAnsi="serif" w:eastAsia="serif" w:cs="serif"/>
          <w:i w:val="0"/>
          <w:caps w:val="0"/>
          <w:color w:val="3D3C3C"/>
          <w:spacing w:val="0"/>
          <w:kern w:val="0"/>
          <w:sz w:val="32"/>
          <w:szCs w:val="32"/>
          <w:bdr w:val="none" w:color="auto" w:sz="0" w:space="0"/>
          <w:shd w:val="clear" w:fill="FFFFFF"/>
          <w:lang w:val="en-US" w:eastAsia="zh-CN" w:bidi="ar"/>
        </w:rPr>
        <w:t>    </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围绕习近平新时代中国特色社会主义思想、党的十九大和十九届四中全会精神、省委十二届六次全会精神，在相关学科中拟定了一批重点选题，申请人可根据自己的研究专长自行设计题目。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80" w:lineRule="atLeast"/>
        <w:ind w:left="0" w:right="0" w:firstLine="0"/>
        <w:jc w:val="left"/>
        <w:rPr>
          <w:rFonts w:hint="eastAsia" w:ascii="微软雅黑" w:hAnsi="微软雅黑" w:eastAsia="微软雅黑" w:cs="微软雅黑"/>
          <w:i w:val="0"/>
          <w:caps w:val="0"/>
          <w:color w:val="3D3C3C"/>
          <w:spacing w:val="0"/>
          <w:sz w:val="21"/>
          <w:szCs w:val="21"/>
        </w:rPr>
      </w:pPr>
      <w:r>
        <w:rPr>
          <w:rFonts w:hint="default" w:ascii="方正黑体简体" w:hAnsi="方正黑体简体" w:eastAsia="方正黑体简体" w:cs="方正黑体简体"/>
          <w:i w:val="0"/>
          <w:caps w:val="0"/>
          <w:color w:val="3D3C3C"/>
          <w:spacing w:val="0"/>
          <w:kern w:val="0"/>
          <w:sz w:val="32"/>
          <w:szCs w:val="32"/>
          <w:bdr w:val="none" w:color="auto" w:sz="0" w:space="0"/>
          <w:shd w:val="clear" w:fill="FFFFFF"/>
          <w:lang w:val="en-US" w:eastAsia="zh-CN" w:bidi="ar"/>
        </w:rPr>
        <w:t>    三、申报原则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80" w:lineRule="atLeast"/>
        <w:ind w:left="0" w:right="0" w:firstLine="0"/>
        <w:jc w:val="left"/>
        <w:rPr>
          <w:rFonts w:hint="eastAsia" w:ascii="微软雅黑" w:hAnsi="微软雅黑" w:eastAsia="微软雅黑" w:cs="微软雅黑"/>
          <w:i w:val="0"/>
          <w:caps w:val="0"/>
          <w:color w:val="3D3C3C"/>
          <w:spacing w:val="0"/>
          <w:sz w:val="21"/>
          <w:szCs w:val="21"/>
        </w:rPr>
      </w:pPr>
      <w:r>
        <w:rPr>
          <w:rFonts w:hint="default" w:ascii="serif" w:hAnsi="serif" w:eastAsia="serif" w:cs="serif"/>
          <w:i w:val="0"/>
          <w:caps w:val="0"/>
          <w:color w:val="3D3C3C"/>
          <w:spacing w:val="0"/>
          <w:kern w:val="0"/>
          <w:sz w:val="32"/>
          <w:szCs w:val="32"/>
          <w:bdr w:val="none" w:color="auto" w:sz="0" w:space="0"/>
          <w:shd w:val="clear" w:fill="FFFFFF"/>
          <w:lang w:val="en-US" w:eastAsia="zh-CN" w:bidi="ar"/>
        </w:rPr>
        <w:t>    </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申报省哲学社会科学研究规划项目，坚持正确政治导向，基础研究力求具有原创性、开拓性和较高的学术思想价值，应用研究要具有现实性、针对性和较强的决策参考价值，着力推出体现较高学术水准的研究成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80" w:lineRule="atLeast"/>
        <w:ind w:left="0" w:right="0" w:firstLine="0"/>
        <w:jc w:val="left"/>
        <w:rPr>
          <w:rFonts w:hint="eastAsia" w:ascii="微软雅黑" w:hAnsi="微软雅黑" w:eastAsia="微软雅黑" w:cs="微软雅黑"/>
          <w:i w:val="0"/>
          <w:caps w:val="0"/>
          <w:color w:val="3D3C3C"/>
          <w:spacing w:val="0"/>
          <w:sz w:val="21"/>
          <w:szCs w:val="21"/>
        </w:rPr>
      </w:pPr>
      <w:r>
        <w:rPr>
          <w:rFonts w:hint="default" w:ascii="方正黑体简体" w:hAnsi="方正黑体简体" w:eastAsia="方正黑体简体" w:cs="方正黑体简体"/>
          <w:i w:val="0"/>
          <w:caps w:val="0"/>
          <w:color w:val="3D3C3C"/>
          <w:spacing w:val="0"/>
          <w:kern w:val="0"/>
          <w:sz w:val="32"/>
          <w:szCs w:val="32"/>
          <w:bdr w:val="none" w:color="auto" w:sz="0" w:space="0"/>
          <w:shd w:val="clear" w:fill="FFFFFF"/>
          <w:lang w:val="en-US" w:eastAsia="zh-CN" w:bidi="ar"/>
        </w:rPr>
        <w:t>    四、申报条件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80" w:lineRule="atLeast"/>
        <w:ind w:left="0" w:right="0" w:firstLine="0"/>
        <w:jc w:val="left"/>
        <w:rPr>
          <w:rFonts w:hint="eastAsia" w:ascii="微软雅黑" w:hAnsi="微软雅黑" w:eastAsia="微软雅黑" w:cs="微软雅黑"/>
          <w:i w:val="0"/>
          <w:caps w:val="0"/>
          <w:color w:val="3D3C3C"/>
          <w:spacing w:val="0"/>
          <w:sz w:val="21"/>
          <w:szCs w:val="21"/>
        </w:rPr>
      </w:pPr>
      <w:r>
        <w:rPr>
          <w:rFonts w:hint="default" w:ascii="serif" w:hAnsi="serif" w:eastAsia="serif" w:cs="serif"/>
          <w:i w:val="0"/>
          <w:caps w:val="0"/>
          <w:color w:val="3D3C3C"/>
          <w:spacing w:val="0"/>
          <w:kern w:val="0"/>
          <w:sz w:val="32"/>
          <w:szCs w:val="32"/>
          <w:bdr w:val="none" w:color="auto" w:sz="0" w:space="0"/>
          <w:shd w:val="clear" w:fill="FFFFFF"/>
          <w:lang w:val="en-US" w:eastAsia="zh-CN" w:bidi="ar"/>
        </w:rPr>
        <w:t>    </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申请人必须具有《黑龙江省哲学社会科学研究规划项目管理办法》规定的申报条件。青年项目申请人和课题组成员年龄均不超过</w:t>
      </w:r>
      <w:r>
        <w:rPr>
          <w:rFonts w:hint="default" w:ascii="serif" w:hAnsi="serif" w:eastAsia="serif" w:cs="serif"/>
          <w:i w:val="0"/>
          <w:caps w:val="0"/>
          <w:color w:val="3D3C3C"/>
          <w:spacing w:val="0"/>
          <w:kern w:val="0"/>
          <w:sz w:val="32"/>
          <w:szCs w:val="32"/>
          <w:bdr w:val="none" w:color="auto" w:sz="0" w:space="0"/>
          <w:shd w:val="clear" w:fill="FFFFFF"/>
          <w:lang w:val="en-US" w:eastAsia="zh-CN" w:bidi="ar"/>
        </w:rPr>
        <w:t>37</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周岁（</w:t>
      </w:r>
      <w:r>
        <w:rPr>
          <w:rFonts w:hint="default" w:ascii="serif" w:hAnsi="serif" w:eastAsia="serif" w:cs="serif"/>
          <w:i w:val="0"/>
          <w:caps w:val="0"/>
          <w:color w:val="3D3C3C"/>
          <w:spacing w:val="0"/>
          <w:kern w:val="0"/>
          <w:sz w:val="32"/>
          <w:szCs w:val="32"/>
          <w:bdr w:val="none" w:color="auto" w:sz="0" w:space="0"/>
          <w:shd w:val="clear" w:fill="FFFFFF"/>
          <w:lang w:val="en-US" w:eastAsia="zh-CN" w:bidi="ar"/>
        </w:rPr>
        <w:t>1983</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年</w:t>
      </w:r>
      <w:r>
        <w:rPr>
          <w:rFonts w:hint="default" w:ascii="serif" w:hAnsi="serif" w:eastAsia="serif" w:cs="serif"/>
          <w:i w:val="0"/>
          <w:caps w:val="0"/>
          <w:color w:val="3D3C3C"/>
          <w:spacing w:val="0"/>
          <w:kern w:val="0"/>
          <w:sz w:val="32"/>
          <w:szCs w:val="32"/>
          <w:bdr w:val="none" w:color="auto" w:sz="0" w:space="0"/>
          <w:shd w:val="clear" w:fill="FFFFFF"/>
          <w:lang w:val="en-US" w:eastAsia="zh-CN" w:bidi="ar"/>
        </w:rPr>
        <w:t>7</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月</w:t>
      </w:r>
      <w:r>
        <w:rPr>
          <w:rFonts w:hint="default" w:ascii="serif" w:hAnsi="serif" w:eastAsia="serif" w:cs="serif"/>
          <w:i w:val="0"/>
          <w:caps w:val="0"/>
          <w:color w:val="3D3C3C"/>
          <w:spacing w:val="0"/>
          <w:kern w:val="0"/>
          <w:sz w:val="32"/>
          <w:szCs w:val="32"/>
          <w:bdr w:val="none" w:color="auto" w:sz="0" w:space="0"/>
          <w:shd w:val="clear" w:fill="FFFFFF"/>
          <w:lang w:val="en-US" w:eastAsia="zh-CN" w:bidi="ar"/>
        </w:rPr>
        <w:t>15</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日后出生）。扶持共建项目主要扶持边远院校和亟需加强的学科。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80" w:lineRule="atLeast"/>
        <w:ind w:left="0" w:right="0" w:firstLine="0"/>
        <w:jc w:val="left"/>
        <w:rPr>
          <w:rFonts w:hint="eastAsia" w:ascii="微软雅黑" w:hAnsi="微软雅黑" w:eastAsia="微软雅黑" w:cs="微软雅黑"/>
          <w:i w:val="0"/>
          <w:caps w:val="0"/>
          <w:color w:val="3D3C3C"/>
          <w:spacing w:val="0"/>
          <w:sz w:val="21"/>
          <w:szCs w:val="21"/>
        </w:rPr>
      </w:pPr>
      <w:r>
        <w:rPr>
          <w:rFonts w:hint="default" w:ascii="serif" w:hAnsi="serif" w:eastAsia="serif" w:cs="serif"/>
          <w:i w:val="0"/>
          <w:caps w:val="0"/>
          <w:color w:val="3D3C3C"/>
          <w:spacing w:val="0"/>
          <w:kern w:val="0"/>
          <w:sz w:val="32"/>
          <w:szCs w:val="32"/>
          <w:bdr w:val="none" w:color="auto" w:sz="0" w:space="0"/>
          <w:shd w:val="clear" w:fill="FFFFFF"/>
          <w:lang w:val="en-US" w:eastAsia="zh-CN" w:bidi="ar"/>
        </w:rPr>
        <w:t>    </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按照《黑龙江省哲学社会科学研究规划项目管理办法》要求，为避免一题多报、交叉申请和重复立项，确保申请人有足够的时间和精力从事课题研究，项目负责人同一年度只能申报一个省社科规划项目，并且不能作为课题组成员参与其他省社科规划项目的申请。在研未结题的国家和省社科规划项目负责人不得进行申报；以课题组成员身份参与课题申报的，同年度最多参与两个省社科规划项目申请；项目负责人组成的课题组团队，须征得成员本人同意并签字确认，否则视为违规申报；全日制在读研究生不可申报项目，具备申报条件的在职博士或者在站博士后可以从工作单位或者博士后工作站进行申报。申请人要如实填写项目《申请书》，确保没有知识产权争议。凡弄虚作假者，一经查实取消三年申报资格；如获立项即予以撤销项目。</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80" w:lineRule="atLeast"/>
        <w:ind w:left="0" w:right="0" w:firstLine="0"/>
        <w:jc w:val="left"/>
        <w:rPr>
          <w:rFonts w:hint="eastAsia" w:ascii="微软雅黑" w:hAnsi="微软雅黑" w:eastAsia="微软雅黑" w:cs="微软雅黑"/>
          <w:i w:val="0"/>
          <w:caps w:val="0"/>
          <w:color w:val="3D3C3C"/>
          <w:spacing w:val="0"/>
          <w:sz w:val="21"/>
          <w:szCs w:val="21"/>
        </w:rPr>
      </w:pPr>
      <w:r>
        <w:rPr>
          <w:rFonts w:hint="default" w:ascii="serif" w:hAnsi="serif" w:eastAsia="serif" w:cs="serif"/>
          <w:i w:val="0"/>
          <w:caps w:val="0"/>
          <w:color w:val="3D3C3C"/>
          <w:spacing w:val="0"/>
          <w:kern w:val="0"/>
          <w:sz w:val="32"/>
          <w:szCs w:val="32"/>
          <w:bdr w:val="none" w:color="auto" w:sz="0" w:space="0"/>
          <w:shd w:val="clear" w:fill="FFFFFF"/>
          <w:lang w:val="en-US" w:eastAsia="zh-CN" w:bidi="ar"/>
        </w:rPr>
        <w:t>    </w:t>
      </w:r>
      <w:r>
        <w:rPr>
          <w:rFonts w:hint="default" w:ascii="方正黑体简体" w:hAnsi="方正黑体简体" w:eastAsia="方正黑体简体" w:cs="方正黑体简体"/>
          <w:i w:val="0"/>
          <w:caps w:val="0"/>
          <w:color w:val="3D3C3C"/>
          <w:spacing w:val="0"/>
          <w:kern w:val="0"/>
          <w:sz w:val="32"/>
          <w:szCs w:val="32"/>
          <w:bdr w:val="none" w:color="auto" w:sz="0" w:space="0"/>
          <w:shd w:val="clear" w:fill="FFFFFF"/>
          <w:lang w:val="en-US" w:eastAsia="zh-CN" w:bidi="ar"/>
        </w:rPr>
        <w:t>五、项目类别</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80" w:lineRule="atLeast"/>
        <w:ind w:left="0" w:right="0" w:firstLine="0"/>
        <w:jc w:val="left"/>
        <w:rPr>
          <w:rFonts w:hint="eastAsia" w:ascii="微软雅黑" w:hAnsi="微软雅黑" w:eastAsia="微软雅黑" w:cs="微软雅黑"/>
          <w:i w:val="0"/>
          <w:caps w:val="0"/>
          <w:color w:val="3D3C3C"/>
          <w:spacing w:val="0"/>
          <w:sz w:val="21"/>
          <w:szCs w:val="21"/>
        </w:rPr>
      </w:pPr>
      <w:r>
        <w:rPr>
          <w:rFonts w:hint="default" w:ascii="serif" w:hAnsi="serif" w:eastAsia="serif" w:cs="serif"/>
          <w:i w:val="0"/>
          <w:caps w:val="0"/>
          <w:color w:val="3D3C3C"/>
          <w:spacing w:val="0"/>
          <w:kern w:val="0"/>
          <w:sz w:val="32"/>
          <w:szCs w:val="32"/>
          <w:bdr w:val="none" w:color="auto" w:sz="0" w:space="0"/>
          <w:shd w:val="clear" w:fill="FFFFFF"/>
          <w:lang w:val="en-US" w:eastAsia="zh-CN" w:bidi="ar"/>
        </w:rPr>
        <w:t>    </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设有一般项目、青年项目、专项项目、扶持共建项目、智库项目等</w:t>
      </w:r>
      <w:r>
        <w:rPr>
          <w:rFonts w:hint="default" w:ascii="serif" w:hAnsi="serif" w:eastAsia="serif" w:cs="serif"/>
          <w:i w:val="0"/>
          <w:caps w:val="0"/>
          <w:color w:val="3D3C3C"/>
          <w:spacing w:val="0"/>
          <w:kern w:val="0"/>
          <w:sz w:val="32"/>
          <w:szCs w:val="32"/>
          <w:bdr w:val="none" w:color="auto" w:sz="0" w:space="0"/>
          <w:shd w:val="clear" w:fill="FFFFFF"/>
          <w:lang w:val="en-US" w:eastAsia="zh-CN" w:bidi="ar"/>
        </w:rPr>
        <w:t>5</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个类别。专项项目特指在国家社科基金项目通讯匿名评审中入围，由省社科工作办直接给予立项的项目，不受理其他申报。智库项目是指省直各厅局委托的重点研究课题，仅限省重点培育智库及黑龙江新型智库高端人才库入库人员申报，研究成果注重针对性、时效性和应用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80" w:lineRule="atLeast"/>
        <w:ind w:left="0" w:right="0" w:firstLine="0"/>
        <w:jc w:val="left"/>
        <w:rPr>
          <w:rFonts w:hint="eastAsia" w:ascii="微软雅黑" w:hAnsi="微软雅黑" w:eastAsia="微软雅黑" w:cs="微软雅黑"/>
          <w:i w:val="0"/>
          <w:caps w:val="0"/>
          <w:color w:val="3D3C3C"/>
          <w:spacing w:val="0"/>
          <w:sz w:val="21"/>
          <w:szCs w:val="21"/>
        </w:rPr>
      </w:pPr>
      <w:r>
        <w:rPr>
          <w:rFonts w:hint="default" w:ascii="serif" w:hAnsi="serif" w:eastAsia="serif" w:cs="serif"/>
          <w:i w:val="0"/>
          <w:caps w:val="0"/>
          <w:color w:val="3D3C3C"/>
          <w:spacing w:val="0"/>
          <w:kern w:val="0"/>
          <w:sz w:val="32"/>
          <w:szCs w:val="32"/>
          <w:bdr w:val="none" w:color="auto" w:sz="0" w:space="0"/>
          <w:shd w:val="clear" w:fill="FFFFFF"/>
          <w:lang w:val="en-US" w:eastAsia="zh-CN" w:bidi="ar"/>
        </w:rPr>
        <w:t>    </w:t>
      </w:r>
      <w:r>
        <w:rPr>
          <w:rFonts w:hint="default" w:ascii="方正黑体简体" w:hAnsi="方正黑体简体" w:eastAsia="方正黑体简体" w:cs="方正黑体简体"/>
          <w:i w:val="0"/>
          <w:caps w:val="0"/>
          <w:color w:val="3D3C3C"/>
          <w:spacing w:val="0"/>
          <w:kern w:val="0"/>
          <w:sz w:val="32"/>
          <w:szCs w:val="32"/>
          <w:bdr w:val="none" w:color="auto" w:sz="0" w:space="0"/>
          <w:shd w:val="clear" w:fill="FFFFFF"/>
          <w:lang w:val="en-US" w:eastAsia="zh-CN" w:bidi="ar"/>
        </w:rPr>
        <w:t>六、申报范围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80" w:lineRule="atLeast"/>
        <w:ind w:left="0" w:right="0" w:firstLine="0"/>
        <w:jc w:val="left"/>
        <w:rPr>
          <w:rFonts w:hint="eastAsia" w:ascii="微软雅黑" w:hAnsi="微软雅黑" w:eastAsia="微软雅黑" w:cs="微软雅黑"/>
          <w:i w:val="0"/>
          <w:caps w:val="0"/>
          <w:color w:val="3D3C3C"/>
          <w:spacing w:val="0"/>
          <w:sz w:val="21"/>
          <w:szCs w:val="21"/>
        </w:rPr>
      </w:pPr>
      <w:r>
        <w:rPr>
          <w:rFonts w:hint="default" w:ascii="serif" w:hAnsi="serif" w:eastAsia="serif" w:cs="serif"/>
          <w:i w:val="0"/>
          <w:caps w:val="0"/>
          <w:color w:val="3D3C3C"/>
          <w:spacing w:val="0"/>
          <w:kern w:val="0"/>
          <w:sz w:val="32"/>
          <w:szCs w:val="32"/>
          <w:bdr w:val="none" w:color="auto" w:sz="0" w:space="0"/>
          <w:shd w:val="clear" w:fill="FFFFFF"/>
          <w:lang w:val="en-US" w:eastAsia="zh-CN" w:bidi="ar"/>
        </w:rPr>
        <w:t>    </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共涵盖马列</w:t>
      </w:r>
      <w:r>
        <w:rPr>
          <w:rFonts w:hint="default" w:ascii="serif" w:hAnsi="serif" w:eastAsia="serif" w:cs="serif"/>
          <w:i w:val="0"/>
          <w:caps w:val="0"/>
          <w:color w:val="3D3C3C"/>
          <w:spacing w:val="0"/>
          <w:kern w:val="0"/>
          <w:sz w:val="32"/>
          <w:szCs w:val="32"/>
          <w:bdr w:val="none" w:color="auto" w:sz="0" w:space="0"/>
          <w:shd w:val="clear" w:fill="FFFFFF"/>
          <w:lang w:val="en-US" w:eastAsia="zh-CN" w:bidi="ar"/>
        </w:rPr>
        <w:t>·</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科社、应用经济、哲学、社会学等</w:t>
      </w:r>
      <w:r>
        <w:rPr>
          <w:rFonts w:hint="default" w:ascii="serif" w:hAnsi="serif" w:eastAsia="serif" w:cs="serif"/>
          <w:i w:val="0"/>
          <w:caps w:val="0"/>
          <w:color w:val="3D3C3C"/>
          <w:spacing w:val="0"/>
          <w:kern w:val="0"/>
          <w:sz w:val="32"/>
          <w:szCs w:val="32"/>
          <w:bdr w:val="none" w:color="auto" w:sz="0" w:space="0"/>
          <w:shd w:val="clear" w:fill="FFFFFF"/>
          <w:lang w:val="en-US" w:eastAsia="zh-CN" w:bidi="ar"/>
        </w:rPr>
        <w:t>25</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个学科，申请人须按照《省社科研究规划项目申报数据代码表》填写申请书。跨学科项目申报应选择一门学科为主进行申报。统计学在应用经济学科中申报；宗教学在哲学学科中申报；考古学在中国历史学科中申报；人口学在社会学学科中申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80" w:lineRule="atLeast"/>
        <w:ind w:left="0" w:right="0" w:firstLine="0"/>
        <w:jc w:val="left"/>
        <w:rPr>
          <w:rFonts w:hint="eastAsia" w:ascii="微软雅黑" w:hAnsi="微软雅黑" w:eastAsia="微软雅黑" w:cs="微软雅黑"/>
          <w:i w:val="0"/>
          <w:caps w:val="0"/>
          <w:color w:val="3D3C3C"/>
          <w:spacing w:val="0"/>
          <w:sz w:val="21"/>
          <w:szCs w:val="21"/>
        </w:rPr>
      </w:pPr>
      <w:r>
        <w:rPr>
          <w:rFonts w:hint="default" w:ascii="方正黑体简体" w:hAnsi="方正黑体简体" w:eastAsia="方正黑体简体" w:cs="方正黑体简体"/>
          <w:i w:val="0"/>
          <w:caps w:val="0"/>
          <w:color w:val="3D3C3C"/>
          <w:spacing w:val="0"/>
          <w:kern w:val="0"/>
          <w:sz w:val="32"/>
          <w:szCs w:val="32"/>
          <w:bdr w:val="none" w:color="auto" w:sz="0" w:space="0"/>
          <w:shd w:val="clear" w:fill="FFFFFF"/>
          <w:lang w:val="en-US" w:eastAsia="zh-CN" w:bidi="ar"/>
        </w:rPr>
        <w:t>    七、资助经费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80" w:lineRule="atLeast"/>
        <w:ind w:left="0" w:right="0" w:firstLine="0"/>
        <w:jc w:val="left"/>
        <w:rPr>
          <w:rFonts w:hint="eastAsia" w:ascii="微软雅黑" w:hAnsi="微软雅黑" w:eastAsia="微软雅黑" w:cs="微软雅黑"/>
          <w:i w:val="0"/>
          <w:caps w:val="0"/>
          <w:color w:val="3D3C3C"/>
          <w:spacing w:val="0"/>
          <w:sz w:val="21"/>
          <w:szCs w:val="21"/>
        </w:rPr>
      </w:pPr>
      <w:r>
        <w:rPr>
          <w:rFonts w:hint="default" w:ascii="serif" w:hAnsi="serif" w:eastAsia="serif" w:cs="serif"/>
          <w:i w:val="0"/>
          <w:caps w:val="0"/>
          <w:color w:val="3D3C3C"/>
          <w:spacing w:val="0"/>
          <w:kern w:val="0"/>
          <w:sz w:val="32"/>
          <w:szCs w:val="32"/>
          <w:bdr w:val="none" w:color="auto" w:sz="0" w:space="0"/>
          <w:shd w:val="clear" w:fill="FFFFFF"/>
          <w:lang w:val="en-US" w:eastAsia="zh-CN" w:bidi="ar"/>
        </w:rPr>
        <w:t>    </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一般项目</w:t>
      </w:r>
      <w:r>
        <w:rPr>
          <w:rFonts w:hint="default" w:ascii="serif" w:hAnsi="serif" w:eastAsia="serif" w:cs="serif"/>
          <w:i w:val="0"/>
          <w:caps w:val="0"/>
          <w:color w:val="3D3C3C"/>
          <w:spacing w:val="0"/>
          <w:kern w:val="0"/>
          <w:sz w:val="32"/>
          <w:szCs w:val="32"/>
          <w:bdr w:val="none" w:color="auto" w:sz="0" w:space="0"/>
          <w:shd w:val="clear" w:fill="FFFFFF"/>
          <w:lang w:val="en-US" w:eastAsia="zh-CN" w:bidi="ar"/>
        </w:rPr>
        <w:t>3</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万元、青年项目</w:t>
      </w:r>
      <w:r>
        <w:rPr>
          <w:rFonts w:hint="default" w:ascii="serif" w:hAnsi="serif" w:eastAsia="serif" w:cs="serif"/>
          <w:i w:val="0"/>
          <w:caps w:val="0"/>
          <w:color w:val="3D3C3C"/>
          <w:spacing w:val="0"/>
          <w:kern w:val="0"/>
          <w:sz w:val="32"/>
          <w:szCs w:val="32"/>
          <w:bdr w:val="none" w:color="auto" w:sz="0" w:space="0"/>
          <w:shd w:val="clear" w:fill="FFFFFF"/>
          <w:lang w:val="en-US" w:eastAsia="zh-CN" w:bidi="ar"/>
        </w:rPr>
        <w:t>2</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万元、智库项目</w:t>
      </w:r>
      <w:r>
        <w:rPr>
          <w:rFonts w:hint="default" w:ascii="serif" w:hAnsi="serif" w:eastAsia="serif" w:cs="serif"/>
          <w:i w:val="0"/>
          <w:caps w:val="0"/>
          <w:color w:val="3D3C3C"/>
          <w:spacing w:val="0"/>
          <w:kern w:val="0"/>
          <w:sz w:val="32"/>
          <w:szCs w:val="32"/>
          <w:bdr w:val="none" w:color="auto" w:sz="0" w:space="0"/>
          <w:shd w:val="clear" w:fill="FFFFFF"/>
          <w:lang w:val="en-US" w:eastAsia="zh-CN" w:bidi="ar"/>
        </w:rPr>
        <w:t>2.5</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万元，责任单位按</w:t>
      </w:r>
      <w:r>
        <w:rPr>
          <w:rFonts w:hint="default" w:ascii="serif" w:hAnsi="serif" w:eastAsia="serif" w:cs="serif"/>
          <w:i w:val="0"/>
          <w:caps w:val="0"/>
          <w:color w:val="3D3C3C"/>
          <w:spacing w:val="0"/>
          <w:kern w:val="0"/>
          <w:sz w:val="32"/>
          <w:szCs w:val="32"/>
          <w:bdr w:val="none" w:color="auto" w:sz="0" w:space="0"/>
          <w:shd w:val="clear" w:fill="FFFFFF"/>
          <w:lang w:val="en-US" w:eastAsia="zh-CN" w:bidi="ar"/>
        </w:rPr>
        <w:t> 1:1</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经费匹配；专项项目</w:t>
      </w:r>
      <w:r>
        <w:rPr>
          <w:rFonts w:hint="default" w:ascii="serif" w:hAnsi="serif" w:eastAsia="serif" w:cs="serif"/>
          <w:i w:val="0"/>
          <w:caps w:val="0"/>
          <w:color w:val="3D3C3C"/>
          <w:spacing w:val="0"/>
          <w:kern w:val="0"/>
          <w:sz w:val="32"/>
          <w:szCs w:val="32"/>
          <w:bdr w:val="none" w:color="auto" w:sz="0" w:space="0"/>
          <w:shd w:val="clear" w:fill="FFFFFF"/>
          <w:lang w:val="en-US" w:eastAsia="zh-CN" w:bidi="ar"/>
        </w:rPr>
        <w:t>1</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万元、扶持共建项目</w:t>
      </w:r>
      <w:r>
        <w:rPr>
          <w:rFonts w:hint="default" w:ascii="serif" w:hAnsi="serif" w:eastAsia="serif" w:cs="serif"/>
          <w:i w:val="0"/>
          <w:caps w:val="0"/>
          <w:color w:val="3D3C3C"/>
          <w:spacing w:val="0"/>
          <w:kern w:val="0"/>
          <w:sz w:val="32"/>
          <w:szCs w:val="32"/>
          <w:bdr w:val="none" w:color="auto" w:sz="0" w:space="0"/>
          <w:shd w:val="clear" w:fill="FFFFFF"/>
          <w:lang w:val="en-US" w:eastAsia="zh-CN" w:bidi="ar"/>
        </w:rPr>
        <w:t>0.5</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万元，责任单位按</w:t>
      </w:r>
      <w:r>
        <w:rPr>
          <w:rFonts w:hint="default" w:ascii="serif" w:hAnsi="serif" w:eastAsia="serif" w:cs="serif"/>
          <w:i w:val="0"/>
          <w:caps w:val="0"/>
          <w:color w:val="3D3C3C"/>
          <w:spacing w:val="0"/>
          <w:kern w:val="0"/>
          <w:sz w:val="32"/>
          <w:szCs w:val="32"/>
          <w:bdr w:val="none" w:color="auto" w:sz="0" w:space="0"/>
          <w:shd w:val="clear" w:fill="FFFFFF"/>
          <w:lang w:val="en-US" w:eastAsia="zh-CN" w:bidi="ar"/>
        </w:rPr>
        <w:t> 1:2</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经费匹配。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80" w:lineRule="atLeast"/>
        <w:ind w:left="0" w:right="0" w:firstLine="0"/>
        <w:jc w:val="left"/>
        <w:rPr>
          <w:rFonts w:hint="eastAsia" w:ascii="微软雅黑" w:hAnsi="微软雅黑" w:eastAsia="微软雅黑" w:cs="微软雅黑"/>
          <w:i w:val="0"/>
          <w:caps w:val="0"/>
          <w:color w:val="3D3C3C"/>
          <w:spacing w:val="0"/>
          <w:sz w:val="21"/>
          <w:szCs w:val="21"/>
        </w:rPr>
      </w:pPr>
      <w:r>
        <w:rPr>
          <w:rFonts w:hint="default" w:ascii="serif" w:hAnsi="serif" w:eastAsia="serif" w:cs="serif"/>
          <w:i w:val="0"/>
          <w:caps w:val="0"/>
          <w:color w:val="3D3C3C"/>
          <w:spacing w:val="0"/>
          <w:kern w:val="0"/>
          <w:sz w:val="32"/>
          <w:szCs w:val="32"/>
          <w:bdr w:val="none" w:color="auto" w:sz="0" w:space="0"/>
          <w:shd w:val="clear" w:fill="FFFFFF"/>
          <w:lang w:val="en-US" w:eastAsia="zh-CN" w:bidi="ar"/>
        </w:rPr>
        <w:t>    </w:t>
      </w:r>
      <w:r>
        <w:rPr>
          <w:rFonts w:hint="default" w:ascii="方正黑体简体" w:hAnsi="方正黑体简体" w:eastAsia="方正黑体简体" w:cs="方正黑体简体"/>
          <w:i w:val="0"/>
          <w:caps w:val="0"/>
          <w:color w:val="3D3C3C"/>
          <w:spacing w:val="0"/>
          <w:kern w:val="0"/>
          <w:sz w:val="32"/>
          <w:szCs w:val="32"/>
          <w:bdr w:val="none" w:color="auto" w:sz="0" w:space="0"/>
          <w:shd w:val="clear" w:fill="FFFFFF"/>
          <w:lang w:val="en-US" w:eastAsia="zh-CN" w:bidi="ar"/>
        </w:rPr>
        <w:t>八、完成时限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80" w:lineRule="atLeast"/>
        <w:ind w:left="0" w:right="0" w:firstLine="0"/>
        <w:jc w:val="left"/>
        <w:rPr>
          <w:rFonts w:hint="eastAsia" w:ascii="微软雅黑" w:hAnsi="微软雅黑" w:eastAsia="微软雅黑" w:cs="微软雅黑"/>
          <w:i w:val="0"/>
          <w:caps w:val="0"/>
          <w:color w:val="3D3C3C"/>
          <w:spacing w:val="0"/>
          <w:sz w:val="21"/>
          <w:szCs w:val="21"/>
        </w:rPr>
      </w:pPr>
      <w:r>
        <w:rPr>
          <w:rFonts w:hint="default" w:ascii="serif" w:hAnsi="serif" w:eastAsia="serif" w:cs="serif"/>
          <w:i w:val="0"/>
          <w:caps w:val="0"/>
          <w:color w:val="3D3C3C"/>
          <w:spacing w:val="0"/>
          <w:kern w:val="0"/>
          <w:sz w:val="32"/>
          <w:szCs w:val="32"/>
          <w:bdr w:val="none" w:color="auto" w:sz="0" w:space="0"/>
          <w:shd w:val="clear" w:fill="FFFFFF"/>
          <w:lang w:val="en-US" w:eastAsia="zh-CN" w:bidi="ar"/>
        </w:rPr>
        <w:t>    </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基础研究一般为二至三年，也可根据研究工作的实际需要适当延长；应用研究一般为一至二年，可根据研究问题的时效性确定。智库项目研究时限为</w:t>
      </w:r>
      <w:r>
        <w:rPr>
          <w:rFonts w:hint="default" w:ascii="serif" w:hAnsi="serif" w:eastAsia="serif" w:cs="serif"/>
          <w:i w:val="0"/>
          <w:caps w:val="0"/>
          <w:color w:val="3D3C3C"/>
          <w:spacing w:val="0"/>
          <w:kern w:val="0"/>
          <w:sz w:val="32"/>
          <w:szCs w:val="32"/>
          <w:bdr w:val="none" w:color="auto" w:sz="0" w:space="0"/>
          <w:shd w:val="clear" w:fill="FFFFFF"/>
          <w:lang w:val="en-US" w:eastAsia="zh-CN" w:bidi="ar"/>
        </w:rPr>
        <w:t>6</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个月。</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80" w:lineRule="atLeast"/>
        <w:ind w:left="0" w:right="0" w:firstLine="0"/>
        <w:jc w:val="left"/>
        <w:rPr>
          <w:rFonts w:hint="eastAsia" w:ascii="微软雅黑" w:hAnsi="微软雅黑" w:eastAsia="微软雅黑" w:cs="微软雅黑"/>
          <w:i w:val="0"/>
          <w:caps w:val="0"/>
          <w:color w:val="3D3C3C"/>
          <w:spacing w:val="0"/>
          <w:sz w:val="21"/>
          <w:szCs w:val="21"/>
        </w:rPr>
      </w:pPr>
      <w:r>
        <w:rPr>
          <w:rFonts w:hint="default" w:ascii="serif" w:hAnsi="serif" w:eastAsia="serif" w:cs="serif"/>
          <w:i w:val="0"/>
          <w:caps w:val="0"/>
          <w:color w:val="3D3C3C"/>
          <w:spacing w:val="0"/>
          <w:kern w:val="0"/>
          <w:sz w:val="32"/>
          <w:szCs w:val="32"/>
          <w:bdr w:val="none" w:color="auto" w:sz="0" w:space="0"/>
          <w:shd w:val="clear" w:fill="FFFFFF"/>
          <w:lang w:val="en-US" w:eastAsia="zh-CN" w:bidi="ar"/>
        </w:rPr>
        <w:t>    </w:t>
      </w:r>
      <w:r>
        <w:rPr>
          <w:rFonts w:hint="default" w:ascii="方正黑体简体" w:hAnsi="方正黑体简体" w:eastAsia="方正黑体简体" w:cs="方正黑体简体"/>
          <w:i w:val="0"/>
          <w:caps w:val="0"/>
          <w:color w:val="3D3C3C"/>
          <w:spacing w:val="0"/>
          <w:kern w:val="0"/>
          <w:sz w:val="32"/>
          <w:szCs w:val="32"/>
          <w:bdr w:val="none" w:color="auto" w:sz="0" w:space="0"/>
          <w:shd w:val="clear" w:fill="FFFFFF"/>
          <w:lang w:val="en-US" w:eastAsia="zh-CN" w:bidi="ar"/>
        </w:rPr>
        <w:t>九、项目结项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80" w:lineRule="atLeast"/>
        <w:ind w:left="0" w:right="0" w:firstLine="0"/>
        <w:jc w:val="left"/>
        <w:rPr>
          <w:rFonts w:hint="eastAsia" w:ascii="微软雅黑" w:hAnsi="微软雅黑" w:eastAsia="微软雅黑" w:cs="微软雅黑"/>
          <w:i w:val="0"/>
          <w:caps w:val="0"/>
          <w:color w:val="3D3C3C"/>
          <w:spacing w:val="0"/>
          <w:sz w:val="21"/>
          <w:szCs w:val="21"/>
        </w:rPr>
      </w:pPr>
      <w:r>
        <w:rPr>
          <w:rFonts w:hint="default" w:ascii="serif" w:hAnsi="serif" w:eastAsia="serif" w:cs="serif"/>
          <w:i w:val="0"/>
          <w:caps w:val="0"/>
          <w:color w:val="3D3C3C"/>
          <w:spacing w:val="0"/>
          <w:kern w:val="0"/>
          <w:sz w:val="32"/>
          <w:szCs w:val="32"/>
          <w:bdr w:val="none" w:color="auto" w:sz="0" w:space="0"/>
          <w:shd w:val="clear" w:fill="FFFFFF"/>
          <w:lang w:val="en-US" w:eastAsia="zh-CN" w:bidi="ar"/>
        </w:rPr>
        <w:t>    </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项目负责人在项目执行期间要遵守相关承诺，履行约定义务，按期完成研究任务。最终成果由省社科工作办统一组织鉴定结项，鉴定等级予以公示。注重成果转化，应用类项目结项时须附成果转化相关佐证材料，没有转化的不予结项。研究成果符合《黑龙江省哲学社会科学研究规划项目管理办法》规定的免于鉴定适用条件的可申请免于鉴定。除特殊情况外，研究成果坚持先鉴定后出版原则，擅自出版者视为自行终止资助协议；成果出版后须提交一套出版物。</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80" w:lineRule="atLeast"/>
        <w:ind w:left="0" w:right="0" w:firstLine="0"/>
        <w:jc w:val="left"/>
        <w:rPr>
          <w:rFonts w:hint="eastAsia" w:ascii="微软雅黑" w:hAnsi="微软雅黑" w:eastAsia="微软雅黑" w:cs="微软雅黑"/>
          <w:i w:val="0"/>
          <w:caps w:val="0"/>
          <w:color w:val="3D3C3C"/>
          <w:spacing w:val="0"/>
          <w:sz w:val="21"/>
          <w:szCs w:val="21"/>
        </w:rPr>
      </w:pPr>
      <w:r>
        <w:rPr>
          <w:rFonts w:hint="default" w:ascii="serif" w:hAnsi="serif" w:eastAsia="serif" w:cs="serif"/>
          <w:i w:val="0"/>
          <w:caps w:val="0"/>
          <w:color w:val="3D3C3C"/>
          <w:spacing w:val="0"/>
          <w:kern w:val="0"/>
          <w:sz w:val="32"/>
          <w:szCs w:val="32"/>
          <w:bdr w:val="none" w:color="auto" w:sz="0" w:space="0"/>
          <w:shd w:val="clear" w:fill="FFFFFF"/>
          <w:lang w:val="en-US" w:eastAsia="zh-CN" w:bidi="ar"/>
        </w:rPr>
        <w:t>   </w:t>
      </w:r>
      <w:r>
        <w:rPr>
          <w:rFonts w:hint="default" w:ascii="方正黑体简体" w:hAnsi="方正黑体简体" w:eastAsia="方正黑体简体" w:cs="方正黑体简体"/>
          <w:i w:val="0"/>
          <w:caps w:val="0"/>
          <w:color w:val="3D3C3C"/>
          <w:spacing w:val="0"/>
          <w:kern w:val="0"/>
          <w:sz w:val="32"/>
          <w:szCs w:val="32"/>
          <w:bdr w:val="none" w:color="auto" w:sz="0" w:space="0"/>
          <w:shd w:val="clear" w:fill="FFFFFF"/>
          <w:lang w:val="en-US" w:eastAsia="zh-CN" w:bidi="ar"/>
        </w:rPr>
        <w:t> 十、审核把关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80" w:lineRule="atLeast"/>
        <w:ind w:left="0" w:right="0" w:firstLine="0"/>
        <w:jc w:val="left"/>
        <w:rPr>
          <w:rFonts w:hint="eastAsia" w:ascii="微软雅黑" w:hAnsi="微软雅黑" w:eastAsia="微软雅黑" w:cs="微软雅黑"/>
          <w:i w:val="0"/>
          <w:caps w:val="0"/>
          <w:color w:val="3D3C3C"/>
          <w:spacing w:val="0"/>
          <w:sz w:val="21"/>
          <w:szCs w:val="21"/>
        </w:rPr>
      </w:pPr>
      <w:r>
        <w:rPr>
          <w:rFonts w:hint="default" w:ascii="serif" w:hAnsi="serif" w:eastAsia="serif" w:cs="serif"/>
          <w:i w:val="0"/>
          <w:caps w:val="0"/>
          <w:color w:val="3D3C3C"/>
          <w:spacing w:val="0"/>
          <w:kern w:val="0"/>
          <w:sz w:val="32"/>
          <w:szCs w:val="32"/>
          <w:bdr w:val="none" w:color="auto" w:sz="0" w:space="0"/>
          <w:shd w:val="clear" w:fill="FFFFFF"/>
          <w:lang w:val="en-US" w:eastAsia="zh-CN" w:bidi="ar"/>
        </w:rPr>
        <w:t>    </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各申报单位要加强项目申报工作的组织领导，严格履行审核把关责任，要对申请人的申报资格、前期研究成果的真实性、课题组的研究实力和必备条件等信息进行严格审核，并签署明确意见。要做好申报数据录入、打印报表和申请书汇总报送等工作，确保申报系统录入的电子数据和申请书“数据表”信息填写一致性。数据录入登录黑龙江省哲学社会科学研究规划管理系统，只录入“申请书”“课题论证活页”两项内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80" w:lineRule="atLeast"/>
        <w:ind w:left="0" w:right="0" w:firstLine="0"/>
        <w:jc w:val="left"/>
        <w:rPr>
          <w:rFonts w:hint="eastAsia" w:ascii="微软雅黑" w:hAnsi="微软雅黑" w:eastAsia="微软雅黑" w:cs="微软雅黑"/>
          <w:i w:val="0"/>
          <w:caps w:val="0"/>
          <w:color w:val="3D3C3C"/>
          <w:spacing w:val="0"/>
          <w:sz w:val="21"/>
          <w:szCs w:val="21"/>
        </w:rPr>
      </w:pPr>
      <w:r>
        <w:rPr>
          <w:rFonts w:hint="default" w:ascii="serif" w:hAnsi="serif" w:eastAsia="serif" w:cs="serif"/>
          <w:i w:val="0"/>
          <w:caps w:val="0"/>
          <w:color w:val="3D3C3C"/>
          <w:spacing w:val="0"/>
          <w:kern w:val="0"/>
          <w:sz w:val="32"/>
          <w:szCs w:val="32"/>
          <w:bdr w:val="none" w:color="auto" w:sz="0" w:space="0"/>
          <w:shd w:val="clear" w:fill="FFFFFF"/>
          <w:lang w:val="en-US" w:eastAsia="zh-CN" w:bidi="ar"/>
        </w:rPr>
        <w:t>    </w:t>
      </w:r>
      <w:r>
        <w:rPr>
          <w:rFonts w:hint="default" w:ascii="方正黑体简体" w:hAnsi="方正黑体简体" w:eastAsia="方正黑体简体" w:cs="方正黑体简体"/>
          <w:i w:val="0"/>
          <w:caps w:val="0"/>
          <w:color w:val="3D3C3C"/>
          <w:spacing w:val="0"/>
          <w:kern w:val="0"/>
          <w:sz w:val="32"/>
          <w:szCs w:val="32"/>
          <w:bdr w:val="none" w:color="auto" w:sz="0" w:space="0"/>
          <w:shd w:val="clear" w:fill="FFFFFF"/>
          <w:lang w:val="en-US" w:eastAsia="zh-CN" w:bidi="ar"/>
        </w:rPr>
        <w:t>十一、报送时间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580" w:lineRule="atLeast"/>
        <w:ind w:left="0" w:right="0" w:firstLine="0"/>
        <w:jc w:val="left"/>
        <w:rPr>
          <w:rFonts w:hint="eastAsia" w:ascii="微软雅黑" w:hAnsi="微软雅黑" w:eastAsia="微软雅黑" w:cs="微软雅黑"/>
          <w:i w:val="0"/>
          <w:caps w:val="0"/>
          <w:color w:val="3D3C3C"/>
          <w:spacing w:val="0"/>
          <w:sz w:val="21"/>
          <w:szCs w:val="21"/>
        </w:rPr>
      </w:pPr>
      <w:r>
        <w:rPr>
          <w:rFonts w:hint="default" w:ascii="serif" w:hAnsi="serif" w:eastAsia="serif" w:cs="serif"/>
          <w:i w:val="0"/>
          <w:caps w:val="0"/>
          <w:color w:val="3D3C3C"/>
          <w:spacing w:val="0"/>
          <w:kern w:val="0"/>
          <w:sz w:val="32"/>
          <w:szCs w:val="32"/>
          <w:bdr w:val="none" w:color="auto" w:sz="0" w:space="0"/>
          <w:shd w:val="clear" w:fill="FFFFFF"/>
          <w:lang w:val="en-US" w:eastAsia="zh-CN" w:bidi="ar"/>
        </w:rPr>
        <w:t>    </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课题申报时间为</w:t>
      </w:r>
      <w:r>
        <w:rPr>
          <w:rFonts w:hint="default" w:ascii="serif" w:hAnsi="serif" w:eastAsia="serif" w:cs="serif"/>
          <w:i w:val="0"/>
          <w:caps w:val="0"/>
          <w:color w:val="3D3C3C"/>
          <w:spacing w:val="0"/>
          <w:kern w:val="0"/>
          <w:sz w:val="32"/>
          <w:szCs w:val="32"/>
          <w:bdr w:val="none" w:color="auto" w:sz="0" w:space="0"/>
          <w:shd w:val="clear" w:fill="FFFFFF"/>
          <w:lang w:val="en-US" w:eastAsia="zh-CN" w:bidi="ar"/>
        </w:rPr>
        <w:t>2020</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年</w:t>
      </w:r>
      <w:r>
        <w:rPr>
          <w:rFonts w:hint="default" w:ascii="serif" w:hAnsi="serif" w:eastAsia="serif" w:cs="serif"/>
          <w:i w:val="0"/>
          <w:caps w:val="0"/>
          <w:color w:val="3D3C3C"/>
          <w:spacing w:val="0"/>
          <w:kern w:val="0"/>
          <w:sz w:val="32"/>
          <w:szCs w:val="32"/>
          <w:bdr w:val="none" w:color="auto" w:sz="0" w:space="0"/>
          <w:shd w:val="clear" w:fill="FFFFFF"/>
          <w:lang w:val="en-US" w:eastAsia="zh-CN" w:bidi="ar"/>
        </w:rPr>
        <w:t>6</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月</w:t>
      </w:r>
      <w:r>
        <w:rPr>
          <w:rFonts w:hint="default" w:ascii="serif" w:hAnsi="serif" w:eastAsia="serif" w:cs="serif"/>
          <w:i w:val="0"/>
          <w:caps w:val="0"/>
          <w:color w:val="3D3C3C"/>
          <w:spacing w:val="0"/>
          <w:kern w:val="0"/>
          <w:sz w:val="32"/>
          <w:szCs w:val="32"/>
          <w:bdr w:val="none" w:color="auto" w:sz="0" w:space="0"/>
          <w:shd w:val="clear" w:fill="FFFFFF"/>
          <w:lang w:val="en-US" w:eastAsia="zh-CN" w:bidi="ar"/>
        </w:rPr>
        <w:t>15</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日至</w:t>
      </w:r>
      <w:r>
        <w:rPr>
          <w:rFonts w:hint="default" w:ascii="serif" w:hAnsi="serif" w:eastAsia="serif" w:cs="serif"/>
          <w:i w:val="0"/>
          <w:caps w:val="0"/>
          <w:color w:val="3D3C3C"/>
          <w:spacing w:val="0"/>
          <w:kern w:val="0"/>
          <w:sz w:val="32"/>
          <w:szCs w:val="32"/>
          <w:bdr w:val="none" w:color="auto" w:sz="0" w:space="0"/>
          <w:shd w:val="clear" w:fill="FFFFFF"/>
          <w:lang w:val="en-US" w:eastAsia="zh-CN" w:bidi="ar"/>
        </w:rPr>
        <w:t>7</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月</w:t>
      </w:r>
      <w:r>
        <w:rPr>
          <w:rFonts w:hint="default" w:ascii="serif" w:hAnsi="serif" w:eastAsia="serif" w:cs="serif"/>
          <w:i w:val="0"/>
          <w:caps w:val="0"/>
          <w:color w:val="3D3C3C"/>
          <w:spacing w:val="0"/>
          <w:kern w:val="0"/>
          <w:sz w:val="32"/>
          <w:szCs w:val="32"/>
          <w:bdr w:val="none" w:color="auto" w:sz="0" w:space="0"/>
          <w:shd w:val="clear" w:fill="FFFFFF"/>
          <w:lang w:val="en-US" w:eastAsia="zh-CN" w:bidi="ar"/>
        </w:rPr>
        <w:t>15</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日（黑龙江省哲学社会科学研究规划管理系统网上开放时间截止到</w:t>
      </w:r>
      <w:r>
        <w:rPr>
          <w:rFonts w:hint="default" w:ascii="serif" w:hAnsi="serif" w:eastAsia="serif" w:cs="serif"/>
          <w:i w:val="0"/>
          <w:caps w:val="0"/>
          <w:color w:val="3D3C3C"/>
          <w:spacing w:val="0"/>
          <w:kern w:val="0"/>
          <w:sz w:val="32"/>
          <w:szCs w:val="32"/>
          <w:bdr w:val="none" w:color="auto" w:sz="0" w:space="0"/>
          <w:shd w:val="clear" w:fill="FFFFFF"/>
          <w:lang w:val="en-US" w:eastAsia="zh-CN" w:bidi="ar"/>
        </w:rPr>
        <w:t>7</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月</w:t>
      </w:r>
      <w:r>
        <w:rPr>
          <w:rFonts w:hint="default" w:ascii="serif" w:hAnsi="serif" w:eastAsia="serif" w:cs="serif"/>
          <w:i w:val="0"/>
          <w:caps w:val="0"/>
          <w:color w:val="3D3C3C"/>
          <w:spacing w:val="0"/>
          <w:kern w:val="0"/>
          <w:sz w:val="32"/>
          <w:szCs w:val="32"/>
          <w:bdr w:val="none" w:color="auto" w:sz="0" w:space="0"/>
          <w:shd w:val="clear" w:fill="FFFFFF"/>
          <w:lang w:val="en-US" w:eastAsia="zh-CN" w:bidi="ar"/>
        </w:rPr>
        <w:t>15</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日</w:t>
      </w:r>
      <w:r>
        <w:rPr>
          <w:rFonts w:hint="default" w:ascii="serif" w:hAnsi="serif" w:eastAsia="serif" w:cs="serif"/>
          <w:i w:val="0"/>
          <w:caps w:val="0"/>
          <w:color w:val="3D3C3C"/>
          <w:spacing w:val="0"/>
          <w:kern w:val="0"/>
          <w:sz w:val="32"/>
          <w:szCs w:val="32"/>
          <w:bdr w:val="none" w:color="auto" w:sz="0" w:space="0"/>
          <w:shd w:val="clear" w:fill="FFFFFF"/>
          <w:lang w:val="en-US" w:eastAsia="zh-CN" w:bidi="ar"/>
        </w:rPr>
        <w:t>17</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时）。项目申请书从黑龙江社会科学网站项目申报栏下载（</w:t>
      </w:r>
      <w:r>
        <w:rPr>
          <w:rFonts w:hint="eastAsia" w:ascii="微软雅黑" w:hAnsi="微软雅黑" w:eastAsia="微软雅黑" w:cs="微软雅黑"/>
          <w:i w:val="0"/>
          <w:caps w:val="0"/>
          <w:color w:val="000000"/>
          <w:spacing w:val="0"/>
          <w:kern w:val="0"/>
          <w:sz w:val="21"/>
          <w:szCs w:val="21"/>
          <w:u w:val="none"/>
          <w:bdr w:val="none" w:color="auto" w:sz="0" w:space="0"/>
          <w:shd w:val="clear" w:fill="FFFFFF"/>
          <w:lang w:val="en-US" w:eastAsia="zh-CN" w:bidi="ar"/>
        </w:rPr>
        <w:fldChar w:fldCharType="begin"/>
      </w:r>
      <w:r>
        <w:rPr>
          <w:rFonts w:hint="eastAsia" w:ascii="微软雅黑" w:hAnsi="微软雅黑" w:eastAsia="微软雅黑" w:cs="微软雅黑"/>
          <w:i w:val="0"/>
          <w:caps w:val="0"/>
          <w:color w:val="000000"/>
          <w:spacing w:val="0"/>
          <w:kern w:val="0"/>
          <w:sz w:val="21"/>
          <w:szCs w:val="21"/>
          <w:u w:val="none"/>
          <w:bdr w:val="none" w:color="auto" w:sz="0" w:space="0"/>
          <w:shd w:val="clear" w:fill="FFFFFF"/>
          <w:lang w:val="en-US" w:eastAsia="zh-CN" w:bidi="ar"/>
        </w:rPr>
        <w:instrText xml:space="preserve"> HYPERLINK "http://www.hljsk.gov.cn/" </w:instrText>
      </w:r>
      <w:r>
        <w:rPr>
          <w:rFonts w:hint="eastAsia" w:ascii="微软雅黑" w:hAnsi="微软雅黑" w:eastAsia="微软雅黑" w:cs="微软雅黑"/>
          <w:i w:val="0"/>
          <w:caps w:val="0"/>
          <w:color w:val="000000"/>
          <w:spacing w:val="0"/>
          <w:kern w:val="0"/>
          <w:sz w:val="21"/>
          <w:szCs w:val="21"/>
          <w:u w:val="none"/>
          <w:bdr w:val="none" w:color="auto" w:sz="0" w:space="0"/>
          <w:shd w:val="clear" w:fill="FFFFFF"/>
          <w:lang w:val="en-US" w:eastAsia="zh-CN" w:bidi="ar"/>
        </w:rPr>
        <w:fldChar w:fldCharType="separate"/>
      </w:r>
      <w:r>
        <w:rPr>
          <w:rStyle w:val="4"/>
          <w:rFonts w:hint="default" w:ascii="serif" w:hAnsi="serif" w:eastAsia="serif" w:cs="serif"/>
          <w:i w:val="0"/>
          <w:caps w:val="0"/>
          <w:color w:val="000000"/>
          <w:spacing w:val="0"/>
          <w:sz w:val="32"/>
          <w:szCs w:val="32"/>
          <w:u w:val="none"/>
          <w:bdr w:val="none" w:color="auto" w:sz="0" w:space="0"/>
          <w:shd w:val="clear" w:fill="FFFFFF"/>
          <w:lang w:val="en-US"/>
        </w:rPr>
        <w:t>www</w:t>
      </w:r>
      <w:r>
        <w:rPr>
          <w:rFonts w:hint="eastAsia" w:ascii="微软雅黑" w:hAnsi="微软雅黑" w:eastAsia="微软雅黑" w:cs="微软雅黑"/>
          <w:i w:val="0"/>
          <w:caps w:val="0"/>
          <w:color w:val="000000"/>
          <w:spacing w:val="0"/>
          <w:kern w:val="0"/>
          <w:sz w:val="21"/>
          <w:szCs w:val="21"/>
          <w:u w:val="none"/>
          <w:bdr w:val="none" w:color="auto" w:sz="0" w:space="0"/>
          <w:shd w:val="clear" w:fill="FFFFFF"/>
          <w:lang w:val="en-US" w:eastAsia="zh-CN" w:bidi="ar"/>
        </w:rPr>
        <w:fldChar w:fldCharType="end"/>
      </w:r>
      <w:r>
        <w:rPr>
          <w:rFonts w:hint="default" w:ascii="serif" w:hAnsi="serif" w:eastAsia="serif" w:cs="serif"/>
          <w:i w:val="0"/>
          <w:caps w:val="0"/>
          <w:color w:val="3D3C3C"/>
          <w:spacing w:val="0"/>
          <w:kern w:val="0"/>
          <w:sz w:val="32"/>
          <w:szCs w:val="32"/>
          <w:bdr w:val="none" w:color="auto" w:sz="0" w:space="0"/>
          <w:shd w:val="clear" w:fill="FFFFFF"/>
          <w:lang w:val="en-US" w:eastAsia="zh-CN" w:bidi="ar"/>
        </w:rPr>
        <w:t>.hljsk.gov.cn</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），须使用新修订的《黑龙江省哲学社会科学研究规划项目申请书》（</w:t>
      </w:r>
      <w:r>
        <w:rPr>
          <w:rFonts w:hint="default" w:ascii="serif" w:hAnsi="serif" w:eastAsia="serif" w:cs="serif"/>
          <w:i w:val="0"/>
          <w:caps w:val="0"/>
          <w:color w:val="3D3C3C"/>
          <w:spacing w:val="0"/>
          <w:kern w:val="0"/>
          <w:sz w:val="32"/>
          <w:szCs w:val="32"/>
          <w:bdr w:val="none" w:color="auto" w:sz="0" w:space="0"/>
          <w:shd w:val="clear" w:fill="FFFFFF"/>
          <w:lang w:val="en-US" w:eastAsia="zh-CN" w:bidi="ar"/>
        </w:rPr>
        <w:t>2020</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年</w:t>
      </w:r>
      <w:r>
        <w:rPr>
          <w:rFonts w:hint="default" w:ascii="serif" w:hAnsi="serif" w:eastAsia="serif" w:cs="serif"/>
          <w:i w:val="0"/>
          <w:caps w:val="0"/>
          <w:color w:val="3D3C3C"/>
          <w:spacing w:val="0"/>
          <w:kern w:val="0"/>
          <w:sz w:val="32"/>
          <w:szCs w:val="32"/>
          <w:bdr w:val="none" w:color="auto" w:sz="0" w:space="0"/>
          <w:shd w:val="clear" w:fill="FFFFFF"/>
          <w:lang w:val="en-US" w:eastAsia="zh-CN" w:bidi="ar"/>
        </w:rPr>
        <w:t>6</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月修订版），计算机填写、</w:t>
      </w:r>
      <w:r>
        <w:rPr>
          <w:rFonts w:hint="default" w:ascii="serif" w:hAnsi="serif" w:eastAsia="serif" w:cs="serif"/>
          <w:i w:val="0"/>
          <w:caps w:val="0"/>
          <w:color w:val="3D3C3C"/>
          <w:spacing w:val="0"/>
          <w:kern w:val="0"/>
          <w:sz w:val="32"/>
          <w:szCs w:val="32"/>
          <w:bdr w:val="none" w:color="auto" w:sz="0" w:space="0"/>
          <w:shd w:val="clear" w:fill="FFFFFF"/>
          <w:lang w:val="en-US" w:eastAsia="zh-CN" w:bidi="ar"/>
        </w:rPr>
        <w:t>A3</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纸双面印制、中缝装订。年度项目申请书一式</w:t>
      </w:r>
      <w:r>
        <w:rPr>
          <w:rFonts w:hint="default" w:ascii="serif" w:hAnsi="serif" w:eastAsia="serif" w:cs="serif"/>
          <w:i w:val="0"/>
          <w:caps w:val="0"/>
          <w:color w:val="3D3C3C"/>
          <w:spacing w:val="0"/>
          <w:kern w:val="0"/>
          <w:sz w:val="32"/>
          <w:szCs w:val="32"/>
          <w:bdr w:val="none" w:color="auto" w:sz="0" w:space="0"/>
          <w:shd w:val="clear" w:fill="FFFFFF"/>
          <w:lang w:val="en-US" w:eastAsia="zh-CN" w:bidi="ar"/>
        </w:rPr>
        <w:t>1</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份、活页一式</w:t>
      </w:r>
      <w:r>
        <w:rPr>
          <w:rFonts w:hint="default" w:ascii="serif" w:hAnsi="serif" w:eastAsia="serif" w:cs="serif"/>
          <w:i w:val="0"/>
          <w:caps w:val="0"/>
          <w:color w:val="3D3C3C"/>
          <w:spacing w:val="0"/>
          <w:kern w:val="0"/>
          <w:sz w:val="32"/>
          <w:szCs w:val="32"/>
          <w:bdr w:val="none" w:color="auto" w:sz="0" w:space="0"/>
          <w:shd w:val="clear" w:fill="FFFFFF"/>
          <w:lang w:val="en-US" w:eastAsia="zh-CN" w:bidi="ar"/>
        </w:rPr>
        <w:t>3</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份。各申报单位请于</w:t>
      </w:r>
      <w:r>
        <w:rPr>
          <w:rFonts w:hint="default" w:ascii="serif" w:hAnsi="serif" w:eastAsia="serif" w:cs="serif"/>
          <w:i w:val="0"/>
          <w:caps w:val="0"/>
          <w:color w:val="3D3C3C"/>
          <w:spacing w:val="0"/>
          <w:kern w:val="0"/>
          <w:sz w:val="32"/>
          <w:szCs w:val="32"/>
          <w:bdr w:val="none" w:color="auto" w:sz="0" w:space="0"/>
          <w:shd w:val="clear" w:fill="FFFFFF"/>
          <w:lang w:val="en-US" w:eastAsia="zh-CN" w:bidi="ar"/>
        </w:rPr>
        <w:t>7</w:t>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月</w:t>
      </w:r>
      <w:r>
        <w:rPr>
          <w:rFonts w:hint="eastAsia"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20</w:t>
      </w:r>
      <w:bookmarkStart w:id="0" w:name="_GoBack"/>
      <w:bookmarkEnd w:id="0"/>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日前将加盖公章后的纸质《申请书》《活页》、汇总清单及扶持共建项目学科明细清单统一报送我办，并将《申请书》《活页》及汇总清单电子版发送至我办邮箱（</w:t>
      </w:r>
      <w:r>
        <w:rPr>
          <w:rFonts w:hint="eastAsia" w:ascii="微软雅黑" w:hAnsi="微软雅黑" w:eastAsia="微软雅黑" w:cs="微软雅黑"/>
          <w:i w:val="0"/>
          <w:caps w:val="0"/>
          <w:color w:val="000000"/>
          <w:spacing w:val="0"/>
          <w:kern w:val="0"/>
          <w:sz w:val="21"/>
          <w:szCs w:val="21"/>
          <w:u w:val="none"/>
          <w:bdr w:val="none" w:color="auto" w:sz="0" w:space="0"/>
          <w:shd w:val="clear" w:fill="FFFFFF"/>
          <w:lang w:val="en-US" w:eastAsia="zh-CN" w:bidi="ar"/>
        </w:rPr>
        <w:fldChar w:fldCharType="begin"/>
      </w:r>
      <w:r>
        <w:rPr>
          <w:rFonts w:hint="eastAsia" w:ascii="微软雅黑" w:hAnsi="微软雅黑" w:eastAsia="微软雅黑" w:cs="微软雅黑"/>
          <w:i w:val="0"/>
          <w:caps w:val="0"/>
          <w:color w:val="000000"/>
          <w:spacing w:val="0"/>
          <w:kern w:val="0"/>
          <w:sz w:val="21"/>
          <w:szCs w:val="21"/>
          <w:u w:val="none"/>
          <w:bdr w:val="none" w:color="auto" w:sz="0" w:space="0"/>
          <w:shd w:val="clear" w:fill="FFFFFF"/>
          <w:lang w:val="en-US" w:eastAsia="zh-CN" w:bidi="ar"/>
        </w:rPr>
        <w:instrText xml:space="preserve"> HYPERLINK "mailto:hljguihuaban@sina.com" </w:instrText>
      </w:r>
      <w:r>
        <w:rPr>
          <w:rFonts w:hint="eastAsia" w:ascii="微软雅黑" w:hAnsi="微软雅黑" w:eastAsia="微软雅黑" w:cs="微软雅黑"/>
          <w:i w:val="0"/>
          <w:caps w:val="0"/>
          <w:color w:val="000000"/>
          <w:spacing w:val="0"/>
          <w:kern w:val="0"/>
          <w:sz w:val="21"/>
          <w:szCs w:val="21"/>
          <w:u w:val="none"/>
          <w:bdr w:val="none" w:color="auto" w:sz="0" w:space="0"/>
          <w:shd w:val="clear" w:fill="FFFFFF"/>
          <w:lang w:val="en-US" w:eastAsia="zh-CN" w:bidi="ar"/>
        </w:rPr>
        <w:fldChar w:fldCharType="separate"/>
      </w:r>
      <w:r>
        <w:rPr>
          <w:rStyle w:val="4"/>
          <w:rFonts w:hint="default" w:ascii="serif" w:hAnsi="serif" w:eastAsia="serif" w:cs="serif"/>
          <w:i w:val="0"/>
          <w:caps w:val="0"/>
          <w:color w:val="000000"/>
          <w:spacing w:val="0"/>
          <w:sz w:val="32"/>
          <w:szCs w:val="32"/>
          <w:u w:val="none"/>
          <w:bdr w:val="none" w:color="auto" w:sz="0" w:space="0"/>
          <w:shd w:val="clear" w:fill="FFFFFF"/>
          <w:lang w:val="en-US"/>
        </w:rPr>
        <w:t>hljguihuaban@sina.com</w:t>
      </w:r>
      <w:r>
        <w:rPr>
          <w:rFonts w:hint="eastAsia" w:ascii="微软雅黑" w:hAnsi="微软雅黑" w:eastAsia="微软雅黑" w:cs="微软雅黑"/>
          <w:i w:val="0"/>
          <w:caps w:val="0"/>
          <w:color w:val="000000"/>
          <w:spacing w:val="0"/>
          <w:kern w:val="0"/>
          <w:sz w:val="21"/>
          <w:szCs w:val="21"/>
          <w:u w:val="none"/>
          <w:bdr w:val="none" w:color="auto" w:sz="0" w:space="0"/>
          <w:shd w:val="clear" w:fill="FFFFFF"/>
          <w:lang w:val="en-US" w:eastAsia="zh-CN" w:bidi="ar"/>
        </w:rPr>
        <w:fldChar w:fldCharType="end"/>
      </w:r>
      <w:r>
        <w:rPr>
          <w:rFonts w:hint="default" w:ascii="方正仿宋简体" w:hAnsi="方正仿宋简体" w:eastAsia="方正仿宋简体" w:cs="方正仿宋简体"/>
          <w:i w:val="0"/>
          <w:caps w:val="0"/>
          <w:color w:val="3D3C3C"/>
          <w:spacing w:val="0"/>
          <w:kern w:val="0"/>
          <w:sz w:val="32"/>
          <w:szCs w:val="32"/>
          <w:bdr w:val="none" w:color="auto" w:sz="0" w:space="0"/>
          <w:shd w:val="clear" w:fill="FFFFFF"/>
          <w:lang w:val="en-US" w:eastAsia="zh-CN" w:bidi="ar"/>
        </w:rPr>
        <w:t>），逾期不予受理。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方正仿宋简体">
    <w:altName w:val="Arial Unicode MS"/>
    <w:panose1 w:val="00000000000000000000"/>
    <w:charset w:val="00"/>
    <w:family w:val="auto"/>
    <w:pitch w:val="default"/>
    <w:sig w:usb0="00000000" w:usb1="00000000" w:usb2="00000000" w:usb3="00000000" w:csb0="00000000" w:csb1="00000000"/>
  </w:font>
  <w:font w:name="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 w:name="方正黑体简体">
    <w:altName w:val="Arial Unicode MS"/>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7A196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无须问心自在</cp:lastModifiedBy>
  <dcterms:modified xsi:type="dcterms:W3CDTF">2020-06-15T10:57:38Z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