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个</w:t>
      </w:r>
      <w:r>
        <w:rPr>
          <w:rFonts w:hint="eastAsia" w:ascii="宋体" w:hAnsi="宋体" w:eastAsia="宋体" w:cs="宋体"/>
          <w:color w:val="000000"/>
          <w:sz w:val="24"/>
          <w:lang w:val="en-US" w:eastAsia="zh-CN"/>
        </w:rPr>
        <w:t>工作日内完成</w:t>
      </w:r>
      <w:r>
        <w:rPr>
          <w:rFonts w:hint="eastAsia" w:ascii="宋体" w:hAnsi="宋体" w:cs="宋体"/>
          <w:color w:val="000000"/>
          <w:sz w:val="24"/>
          <w:lang w:val="en-US" w:eastAsia="zh-CN"/>
        </w:rPr>
        <w:t>供</w:t>
      </w:r>
      <w:r>
        <w:rPr>
          <w:rFonts w:hint="eastAsia" w:ascii="宋体" w:hAnsi="宋体" w:eastAsia="宋体" w:cs="宋体"/>
          <w:color w:val="000000"/>
          <w:sz w:val="24"/>
          <w:lang w:val="en-US" w:eastAsia="zh-CN"/>
        </w:rPr>
        <w:t>货,10个工作日之内完成维保</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numPr>
          <w:ilvl w:val="0"/>
          <w:numId w:val="2"/>
        </w:num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p>
    <w:p>
      <w:pPr>
        <w:numPr>
          <w:ilvl w:val="0"/>
          <w:numId w:val="0"/>
        </w:numPr>
        <w:spacing w:line="360" w:lineRule="auto"/>
        <w:rPr>
          <w:rFonts w:hint="eastAsia" w:ascii="宋体" w:hAnsi="宋体" w:eastAsia="宋体" w:cs="宋体"/>
          <w:color w:val="000000"/>
          <w:sz w:val="24"/>
          <w:lang w:val="en-US" w:eastAsia="zh-CN"/>
        </w:rPr>
      </w:pPr>
    </w:p>
    <w:p>
      <w:pPr>
        <w:numPr>
          <w:ilvl w:val="0"/>
          <w:numId w:val="0"/>
        </w:numPr>
        <w:spacing w:line="360" w:lineRule="auto"/>
        <w:rPr>
          <w:rFonts w:hint="eastAsia" w:ascii="宋体" w:hAnsi="宋体" w:cs="宋体"/>
          <w:b/>
          <w:bCs/>
          <w:color w:val="000000"/>
          <w:sz w:val="24"/>
          <w:lang w:eastAsia="zh-CN"/>
        </w:rPr>
      </w:pPr>
      <w:r>
        <w:rPr>
          <w:rFonts w:hint="eastAsia" w:ascii="宋体" w:hAnsi="宋体" w:cs="宋体"/>
          <w:b/>
          <w:bCs/>
          <w:color w:val="000000"/>
          <w:sz w:val="24"/>
          <w:lang w:val="en-US" w:eastAsia="zh-CN"/>
        </w:rPr>
        <w:t>4、</w:t>
      </w:r>
      <w:r>
        <w:rPr>
          <w:rFonts w:hint="eastAsia" w:ascii="宋体" w:hAnsi="宋体" w:eastAsia="宋体" w:cs="宋体"/>
          <w:b/>
          <w:bCs/>
          <w:color w:val="000000"/>
          <w:sz w:val="24"/>
        </w:rPr>
        <w:t>其他</w:t>
      </w:r>
      <w:r>
        <w:rPr>
          <w:rFonts w:hint="eastAsia" w:ascii="宋体" w:hAnsi="宋体" w:cs="宋体"/>
          <w:b/>
          <w:bCs/>
          <w:color w:val="000000"/>
          <w:sz w:val="24"/>
          <w:lang w:eastAsia="zh-CN"/>
        </w:rPr>
        <w:t>：</w:t>
      </w:r>
    </w:p>
    <w:p>
      <w:pPr>
        <w:numPr>
          <w:ilvl w:val="0"/>
          <w:numId w:val="0"/>
        </w:numPr>
        <w:spacing w:line="360" w:lineRule="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 xml:space="preserve">  </w:t>
      </w:r>
      <w:r>
        <w:rPr>
          <w:rFonts w:hint="eastAsia" w:ascii="宋体" w:hAnsi="宋体" w:cs="宋体"/>
          <w:color w:val="000000"/>
          <w:sz w:val="24"/>
          <w:lang w:val="en-US" w:eastAsia="zh-CN"/>
        </w:rPr>
        <w:t>质保期：1年</w:t>
      </w:r>
    </w:p>
    <w:p>
      <w:pPr>
        <w:numPr>
          <w:ilvl w:val="0"/>
          <w:numId w:val="3"/>
        </w:numPr>
        <w:spacing w:line="360" w:lineRule="auto"/>
        <w:ind w:left="120" w:leftChars="0" w:firstLine="0" w:firstLineChars="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技术要求和服务要求</w:t>
      </w:r>
    </w:p>
    <w:p>
      <w:pPr>
        <w:widowControl w:val="0"/>
        <w:numPr>
          <w:ilvl w:val="0"/>
          <w:numId w:val="0"/>
        </w:numPr>
        <w:spacing w:line="360" w:lineRule="auto"/>
        <w:jc w:val="both"/>
        <w:rPr>
          <w:rFonts w:hint="eastAsia" w:ascii="宋体" w:hAnsi="宋体" w:eastAsia="宋体" w:cs="宋体"/>
          <w:b/>
          <w:bCs/>
          <w:color w:val="000000"/>
          <w:sz w:val="30"/>
          <w:szCs w:val="30"/>
        </w:rPr>
      </w:pPr>
    </w:p>
    <w:p>
      <w:pPr>
        <w:widowControl w:val="0"/>
        <w:numPr>
          <w:ilvl w:val="0"/>
          <w:numId w:val="0"/>
        </w:numPr>
        <w:spacing w:line="360" w:lineRule="auto"/>
        <w:jc w:val="both"/>
        <w:rPr>
          <w:rFonts w:hint="eastAsia" w:ascii="宋体" w:hAnsi="宋体" w:eastAsia="宋体" w:cs="宋体"/>
          <w:b/>
          <w:bCs/>
          <w:color w:val="000000"/>
          <w:sz w:val="30"/>
          <w:szCs w:val="30"/>
        </w:rPr>
      </w:pPr>
    </w:p>
    <w:p>
      <w:pPr>
        <w:widowControl w:val="0"/>
        <w:numPr>
          <w:ilvl w:val="0"/>
          <w:numId w:val="0"/>
        </w:numPr>
        <w:spacing w:line="360" w:lineRule="auto"/>
        <w:jc w:val="both"/>
        <w:rPr>
          <w:rFonts w:hint="eastAsia" w:ascii="宋体" w:hAnsi="宋体" w:eastAsia="宋体" w:cs="宋体"/>
          <w:b/>
          <w:bCs/>
          <w:color w:val="0000FF"/>
          <w:sz w:val="30"/>
          <w:szCs w:val="30"/>
        </w:rPr>
      </w:pPr>
    </w:p>
    <w:p>
      <w:pPr>
        <w:widowControl w:val="0"/>
        <w:numPr>
          <w:ilvl w:val="0"/>
          <w:numId w:val="0"/>
        </w:numPr>
        <w:spacing w:line="360" w:lineRule="auto"/>
        <w:jc w:val="both"/>
        <w:rPr>
          <w:rFonts w:hint="eastAsia" w:ascii="宋体" w:hAnsi="宋体" w:eastAsia="宋体" w:cs="宋体"/>
          <w:b/>
          <w:bCs/>
          <w:color w:val="000000"/>
          <w:sz w:val="30"/>
          <w:szCs w:val="30"/>
        </w:rPr>
      </w:pPr>
    </w:p>
    <w:p>
      <w:pPr>
        <w:spacing w:line="360" w:lineRule="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1、技术要求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300"/>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rPr>
              <w:t>序号</w:t>
            </w:r>
          </w:p>
        </w:tc>
        <w:tc>
          <w:tcPr>
            <w:tcW w:w="2300"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lang w:eastAsia="zh-CN"/>
              </w:rPr>
              <w:t>产品名称</w:t>
            </w:r>
          </w:p>
        </w:tc>
        <w:tc>
          <w:tcPr>
            <w:tcW w:w="5353" w:type="dxa"/>
            <w:vAlign w:val="center"/>
          </w:tcPr>
          <w:p>
            <w:pPr>
              <w:widowControl/>
              <w:spacing w:line="360" w:lineRule="auto"/>
              <w:jc w:val="center"/>
              <w:rPr>
                <w:rFonts w:hint="eastAsia" w:ascii="宋体" w:hAnsi="宋体" w:cs="宋体"/>
                <w:b/>
                <w:bCs/>
                <w:color w:val="000000"/>
                <w:sz w:val="24"/>
                <w:vertAlign w:val="baseline"/>
                <w:lang w:val="en-US" w:eastAsia="zh-CN"/>
              </w:rPr>
            </w:pPr>
            <w:r>
              <w:rPr>
                <w:rFonts w:hint="eastAsia" w:ascii="宋体" w:hAnsi="宋体" w:eastAsia="宋体" w:cs="宋体"/>
                <w:b/>
                <w:bCs/>
                <w:kern w:val="0"/>
                <w:sz w:val="24"/>
                <w:szCs w:val="24"/>
                <w:lang w:eastAsia="zh-CN"/>
              </w:rPr>
              <w:t>主要技术参数和要求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1</w:t>
            </w:r>
          </w:p>
        </w:tc>
        <w:tc>
          <w:tcPr>
            <w:tcW w:w="230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ABC干粉灭火器购置</w:t>
            </w:r>
          </w:p>
        </w:tc>
        <w:tc>
          <w:tcPr>
            <w:tcW w:w="5353" w:type="dxa"/>
            <w:vAlign w:val="center"/>
          </w:tcPr>
          <w:p>
            <w:pPr>
              <w:keepNext w:val="0"/>
              <w:keepLines w:val="0"/>
              <w:widowControl/>
              <w:suppressLineNumbers w:val="0"/>
              <w:jc w:val="left"/>
              <w:textAlignment w:val="center"/>
              <w:rPr>
                <w:rFonts w:hint="eastAsia" w:ascii="宋体" w:hAnsi="宋体" w:cs="宋体"/>
                <w:b/>
                <w:bCs/>
                <w:color w:val="000000"/>
                <w:sz w:val="24"/>
                <w:vertAlign w:val="baseline"/>
                <w:lang w:val="en-US" w:eastAsia="zh-CN"/>
              </w:rPr>
            </w:pPr>
            <w:r>
              <w:rPr>
                <w:rFonts w:hint="eastAsia" w:ascii="宋体" w:hAnsi="宋体" w:cs="宋体"/>
                <w:i w:val="0"/>
                <w:iCs w:val="0"/>
                <w:color w:val="000000"/>
                <w:kern w:val="0"/>
                <w:sz w:val="22"/>
                <w:szCs w:val="22"/>
                <w:u w:val="none"/>
                <w:lang w:val="en-US" w:eastAsia="zh-CN" w:bidi="ar"/>
              </w:rPr>
              <w:t>8kg,</w:t>
            </w:r>
            <w:r>
              <w:rPr>
                <w:rFonts w:hint="eastAsia" w:ascii="宋体" w:hAnsi="宋体" w:eastAsia="宋体" w:cs="宋体"/>
                <w:i w:val="0"/>
                <w:iCs w:val="0"/>
                <w:color w:val="000000"/>
                <w:kern w:val="0"/>
                <w:sz w:val="22"/>
                <w:szCs w:val="22"/>
                <w:u w:val="none"/>
                <w:lang w:val="en-US" w:eastAsia="zh-CN" w:bidi="ar"/>
              </w:rPr>
              <w:t>中国消防产品信息网注册产品，满足新国标，拥有证书及编号（需协助更换、安装、配送）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2</w:t>
            </w:r>
          </w:p>
        </w:tc>
        <w:tc>
          <w:tcPr>
            <w:tcW w:w="230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ABC干粉灭火器购置</w:t>
            </w:r>
          </w:p>
        </w:tc>
        <w:tc>
          <w:tcPr>
            <w:tcW w:w="5353" w:type="dxa"/>
            <w:vAlign w:val="center"/>
          </w:tcPr>
          <w:p>
            <w:pPr>
              <w:keepNext w:val="0"/>
              <w:keepLines w:val="0"/>
              <w:widowControl/>
              <w:suppressLineNumbers w:val="0"/>
              <w:jc w:val="left"/>
              <w:textAlignment w:val="center"/>
              <w:rPr>
                <w:rFonts w:hint="eastAsia" w:ascii="宋体" w:hAnsi="宋体" w:cs="宋体"/>
                <w:b/>
                <w:bCs/>
                <w:color w:val="000000"/>
                <w:sz w:val="24"/>
                <w:vertAlign w:val="baseline"/>
                <w:lang w:val="en-US" w:eastAsia="zh-CN"/>
              </w:rPr>
            </w:pPr>
            <w:r>
              <w:rPr>
                <w:rFonts w:hint="eastAsia" w:ascii="宋体" w:hAnsi="宋体" w:cs="宋体"/>
                <w:i w:val="0"/>
                <w:iCs w:val="0"/>
                <w:color w:val="000000"/>
                <w:kern w:val="0"/>
                <w:sz w:val="22"/>
                <w:szCs w:val="22"/>
                <w:u w:val="none"/>
                <w:lang w:val="en-US" w:eastAsia="zh-CN" w:bidi="ar"/>
              </w:rPr>
              <w:t>35kg,</w:t>
            </w:r>
            <w:r>
              <w:rPr>
                <w:rFonts w:hint="eastAsia" w:ascii="宋体" w:hAnsi="宋体" w:eastAsia="宋体" w:cs="宋体"/>
                <w:i w:val="0"/>
                <w:iCs w:val="0"/>
                <w:color w:val="000000"/>
                <w:kern w:val="0"/>
                <w:sz w:val="22"/>
                <w:szCs w:val="22"/>
                <w:u w:val="none"/>
                <w:lang w:val="en-US" w:eastAsia="zh-CN" w:bidi="ar"/>
              </w:rPr>
              <w:t>中国消防产品信息网注册产品，满足新国标，拥有证书及编号（需协助更换、安装、配送）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69" w:type="dxa"/>
          </w:tcPr>
          <w:p>
            <w:pPr>
              <w:spacing w:line="360" w:lineRule="auto"/>
              <w:jc w:val="center"/>
              <w:rPr>
                <w:rFonts w:hint="default" w:ascii="宋体" w:hAnsi="宋体" w:cs="宋体"/>
                <w:b/>
                <w:bCs/>
                <w:color w:val="000000"/>
                <w:sz w:val="24"/>
                <w:vertAlign w:val="baseline"/>
                <w:lang w:val="en-US" w:eastAsia="zh-CN"/>
              </w:rPr>
            </w:pPr>
            <w:r>
              <w:rPr>
                <w:rFonts w:hint="eastAsia" w:ascii="宋体" w:hAnsi="宋体" w:cs="宋体"/>
                <w:b/>
                <w:bCs/>
                <w:color w:val="000000"/>
                <w:sz w:val="24"/>
                <w:vertAlign w:val="baseline"/>
                <w:lang w:val="en-US" w:eastAsia="zh-CN"/>
              </w:rPr>
              <w:t>3</w:t>
            </w:r>
          </w:p>
        </w:tc>
        <w:tc>
          <w:tcPr>
            <w:tcW w:w="2300" w:type="dxa"/>
            <w:vAlign w:val="center"/>
          </w:tcPr>
          <w:p>
            <w:pPr>
              <w:keepNext w:val="0"/>
              <w:keepLines w:val="0"/>
              <w:widowControl/>
              <w:suppressLineNumbers w:val="0"/>
              <w:jc w:val="center"/>
              <w:textAlignment w:val="center"/>
              <w:rPr>
                <w:rFonts w:hint="eastAsia" w:ascii="宋体" w:hAnsi="宋体" w:cs="宋体"/>
                <w:b/>
                <w:bCs/>
                <w:color w:val="000000"/>
                <w:sz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ABC干粉灭火器维护</w:t>
            </w:r>
          </w:p>
        </w:tc>
        <w:tc>
          <w:tcPr>
            <w:tcW w:w="5353" w:type="dxa"/>
            <w:vAlign w:val="center"/>
          </w:tcPr>
          <w:p>
            <w:pPr>
              <w:keepNext w:val="0"/>
              <w:keepLines w:val="0"/>
              <w:widowControl/>
              <w:suppressLineNumbers w:val="0"/>
              <w:jc w:val="left"/>
              <w:textAlignment w:val="center"/>
              <w:rPr>
                <w:rFonts w:hint="default" w:ascii="宋体" w:hAnsi="宋体" w:cs="宋体"/>
                <w:b/>
                <w:bCs/>
                <w:color w:val="000000"/>
                <w:sz w:val="24"/>
                <w:vertAlign w:val="baseline"/>
                <w:lang w:val="en-US" w:eastAsia="zh-CN"/>
              </w:rPr>
            </w:pPr>
            <w:r>
              <w:rPr>
                <w:rFonts w:hint="eastAsia" w:ascii="宋体" w:hAnsi="宋体" w:cs="宋体"/>
                <w:i w:val="0"/>
                <w:iCs w:val="0"/>
                <w:color w:val="000000"/>
                <w:kern w:val="0"/>
                <w:sz w:val="22"/>
                <w:szCs w:val="22"/>
                <w:u w:val="none"/>
                <w:lang w:val="en-US" w:eastAsia="zh-CN" w:bidi="ar"/>
              </w:rPr>
              <w:t>8kg,驱动气体压力1.2Mpa（20±5℃），干粉灭火剂剂量8±0.5kg，磷酸二氢铵含量不低于50±3﹪，硫酸铵25±3﹪</w:t>
            </w:r>
            <w:r>
              <w:rPr>
                <w:rFonts w:hint="eastAsia" w:ascii="宋体" w:hAnsi="宋体" w:eastAsia="宋体" w:cs="宋体"/>
                <w:i w:val="0"/>
                <w:iCs w:val="0"/>
                <w:color w:val="000000"/>
                <w:kern w:val="0"/>
                <w:sz w:val="22"/>
                <w:szCs w:val="22"/>
                <w:u w:val="none"/>
                <w:lang w:val="en-US" w:eastAsia="zh-CN" w:bidi="ar"/>
              </w:rPr>
              <w:t>（需协助更换、配送）</w:t>
            </w:r>
          </w:p>
        </w:tc>
      </w:tr>
    </w:tbl>
    <w:p>
      <w:pPr>
        <w:spacing w:line="360" w:lineRule="auto"/>
        <w:rPr>
          <w:rFonts w:hint="eastAsia" w:ascii="宋体" w:hAnsi="宋体" w:cs="宋体"/>
          <w:b/>
          <w:bCs/>
          <w:color w:val="000000"/>
          <w:sz w:val="24"/>
          <w:lang w:val="en-US" w:eastAsia="zh-CN"/>
        </w:rPr>
      </w:pPr>
      <w:bookmarkStart w:id="0" w:name="_GoBack"/>
      <w:bookmarkEnd w:id="0"/>
    </w:p>
    <w:p>
      <w:pPr>
        <w:spacing w:line="360" w:lineRule="auto"/>
        <w:rPr>
          <w:rFonts w:hint="eastAsia" w:ascii="宋体" w:hAnsi="宋体" w:cs="宋体"/>
          <w:b/>
          <w:bCs/>
          <w:color w:val="000000"/>
          <w:sz w:val="24"/>
          <w:lang w:val="en-US" w:eastAsia="zh-CN"/>
        </w:rPr>
      </w:pPr>
      <w:r>
        <w:rPr>
          <w:rFonts w:hint="eastAsia" w:ascii="宋体" w:hAnsi="宋体" w:cs="宋体"/>
          <w:b/>
          <w:bCs/>
          <w:color w:val="000000"/>
          <w:sz w:val="24"/>
          <w:lang w:val="en-US" w:eastAsia="zh-CN"/>
        </w:rPr>
        <w:t>2.服务要求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w:t>
      </w:r>
      <w:r>
        <w:rPr>
          <w:rFonts w:hint="eastAsia" w:ascii="宋体" w:hAnsi="宋体" w:cs="宋体"/>
          <w:sz w:val="24"/>
          <w:szCs w:val="24"/>
          <w:lang w:val="en-US" w:eastAsia="zh-CN"/>
        </w:rPr>
        <w:t>5</w:t>
      </w:r>
      <w:r>
        <w:rPr>
          <w:rFonts w:ascii="宋体" w:hAnsi="宋体" w:eastAsia="宋体" w:cs="宋体"/>
          <w:sz w:val="24"/>
          <w:szCs w:val="24"/>
        </w:rPr>
        <w:t>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8E1DD"/>
    <w:multiLevelType w:val="singleLevel"/>
    <w:tmpl w:val="A018E1DD"/>
    <w:lvl w:ilvl="0" w:tentative="0">
      <w:start w:val="2"/>
      <w:numFmt w:val="chineseCounting"/>
      <w:suff w:val="nothing"/>
      <w:lvlText w:val="%1、"/>
      <w:lvlJc w:val="left"/>
      <w:pPr>
        <w:ind w:left="120" w:leftChars="0" w:firstLine="0" w:firstLineChars="0"/>
      </w:pPr>
      <w:rPr>
        <w:rFonts w:hint="eastAsia"/>
      </w:rPr>
    </w:lvl>
  </w:abstractNum>
  <w:abstractNum w:abstractNumId="1">
    <w:nsid w:val="A9E4E456"/>
    <w:multiLevelType w:val="singleLevel"/>
    <w:tmpl w:val="A9E4E456"/>
    <w:lvl w:ilvl="0" w:tentative="0">
      <w:start w:val="1"/>
      <w:numFmt w:val="decimal"/>
      <w:lvlText w:val="%1)"/>
      <w:lvlJc w:val="left"/>
      <w:pPr>
        <w:tabs>
          <w:tab w:val="left" w:pos="312"/>
        </w:tabs>
      </w:pPr>
    </w:lvl>
  </w:abstractNum>
  <w:abstractNum w:abstractNumId="2">
    <w:nsid w:val="AEEF39E8"/>
    <w:multiLevelType w:val="singleLevel"/>
    <w:tmpl w:val="AEEF39E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00000000"/>
    <w:rsid w:val="0420100F"/>
    <w:rsid w:val="08080167"/>
    <w:rsid w:val="0CA67CE9"/>
    <w:rsid w:val="0CC34757"/>
    <w:rsid w:val="0FDC2FA6"/>
    <w:rsid w:val="119C1FE9"/>
    <w:rsid w:val="18FF2F1D"/>
    <w:rsid w:val="206E7BE9"/>
    <w:rsid w:val="23C4189B"/>
    <w:rsid w:val="24450BC8"/>
    <w:rsid w:val="276245BC"/>
    <w:rsid w:val="2C9E2F92"/>
    <w:rsid w:val="2F5E5FD5"/>
    <w:rsid w:val="45D62544"/>
    <w:rsid w:val="471536B4"/>
    <w:rsid w:val="4B5A548E"/>
    <w:rsid w:val="4C0617B9"/>
    <w:rsid w:val="4C595161"/>
    <w:rsid w:val="50CB3800"/>
    <w:rsid w:val="510D2AA8"/>
    <w:rsid w:val="51E27A91"/>
    <w:rsid w:val="59137CB5"/>
    <w:rsid w:val="5AAB06C8"/>
    <w:rsid w:val="60DA501B"/>
    <w:rsid w:val="6AF85E8B"/>
    <w:rsid w:val="6C444AD6"/>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652</Characters>
  <Lines>0</Lines>
  <Paragraphs>0</Paragraphs>
  <TotalTime>38</TotalTime>
  <ScaleCrop>false</ScaleCrop>
  <LinksUpToDate>false</LinksUpToDate>
  <CharactersWithSpaces>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Administrator</cp:lastModifiedBy>
  <cp:lastPrinted>2022-10-11T03:07:00Z</cp:lastPrinted>
  <dcterms:modified xsi:type="dcterms:W3CDTF">2022-10-14T02:28:09Z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7FEE98FB5386441B9637736692755A98</vt:lpwstr>
  </property>
</Properties>
</file>